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14"/>
        <w:tblW w:w="14504" w:type="dxa"/>
        <w:tblLook w:val="01E0" w:firstRow="1" w:lastRow="1" w:firstColumn="1" w:lastColumn="1" w:noHBand="0" w:noVBand="0"/>
      </w:tblPr>
      <w:tblGrid>
        <w:gridCol w:w="4018"/>
        <w:gridCol w:w="5810"/>
        <w:gridCol w:w="4676"/>
      </w:tblGrid>
      <w:tr w:rsidR="001B6286" w:rsidRPr="001B6286" w:rsidTr="00E72415">
        <w:tc>
          <w:tcPr>
            <w:tcW w:w="4018" w:type="dxa"/>
          </w:tcPr>
          <w:p w:rsidR="001B6286" w:rsidRPr="001B6286" w:rsidRDefault="001B6286" w:rsidP="001B6286">
            <w:pPr>
              <w:tabs>
                <w:tab w:val="center" w:pos="1901"/>
                <w:tab w:val="left" w:pos="3520"/>
                <w:tab w:val="left" w:pos="3850"/>
              </w:tabs>
              <w:spacing w:before="100" w:beforeAutospacing="1" w:after="100" w:afterAutospacing="1" w:line="240" w:lineRule="auto"/>
              <w:ind w:left="540" w:hanging="540"/>
              <w:rPr>
                <w:rFonts w:ascii="Times New Roman" w:eastAsia="Times New Roman" w:hAnsi="Times New Roman" w:cs="Times New Roman"/>
                <w:b/>
                <w:sz w:val="24"/>
                <w:szCs w:val="24"/>
                <w:lang w:eastAsia="ru-RU"/>
              </w:rPr>
            </w:pPr>
            <w:r w:rsidRPr="001B6286">
              <w:rPr>
                <w:rFonts w:ascii="Times New Roman" w:eastAsia="Times New Roman" w:hAnsi="Times New Roman" w:cs="Times New Roman"/>
                <w:b/>
                <w:sz w:val="24"/>
                <w:szCs w:val="24"/>
                <w:lang w:eastAsia="ru-RU"/>
              </w:rPr>
              <w:t>ПРИНЯТА</w:t>
            </w:r>
            <w:r w:rsidRPr="001B6286">
              <w:rPr>
                <w:rFonts w:ascii="Times New Roman" w:eastAsia="Times New Roman" w:hAnsi="Times New Roman" w:cs="Times New Roman"/>
                <w:b/>
                <w:sz w:val="24"/>
                <w:szCs w:val="24"/>
                <w:lang w:eastAsia="ru-RU"/>
              </w:rPr>
              <w:tab/>
            </w:r>
          </w:p>
          <w:p w:rsidR="001B6286" w:rsidRPr="001B6286" w:rsidRDefault="001B6286" w:rsidP="001B6286">
            <w:pPr>
              <w:tabs>
                <w:tab w:val="left" w:pos="3520"/>
                <w:tab w:val="left" w:pos="3850"/>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на заседании педагогического совета</w:t>
            </w:r>
          </w:p>
          <w:p w:rsidR="001B6286" w:rsidRPr="001B6286" w:rsidRDefault="001B6286" w:rsidP="001B6286">
            <w:pPr>
              <w:tabs>
                <w:tab w:val="left" w:pos="3520"/>
                <w:tab w:val="left" w:pos="3850"/>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 xml:space="preserve">от « </w:t>
            </w:r>
            <w:r>
              <w:rPr>
                <w:rFonts w:ascii="Times New Roman" w:eastAsia="Times New Roman" w:hAnsi="Times New Roman" w:cs="Times New Roman"/>
                <w:sz w:val="24"/>
                <w:szCs w:val="24"/>
                <w:lang w:eastAsia="ru-RU"/>
              </w:rPr>
              <w:t>28</w:t>
            </w:r>
            <w:r w:rsidRPr="001B6286">
              <w:rPr>
                <w:rFonts w:ascii="Times New Roman" w:eastAsia="Times New Roman" w:hAnsi="Times New Roman" w:cs="Times New Roman"/>
                <w:sz w:val="24"/>
                <w:szCs w:val="24"/>
                <w:lang w:eastAsia="ru-RU"/>
              </w:rPr>
              <w:t xml:space="preserve">  » августа        20</w:t>
            </w:r>
            <w:r>
              <w:rPr>
                <w:rFonts w:ascii="Times New Roman" w:eastAsia="Times New Roman" w:hAnsi="Times New Roman" w:cs="Times New Roman"/>
                <w:sz w:val="24"/>
                <w:szCs w:val="24"/>
                <w:lang w:eastAsia="ru-RU"/>
              </w:rPr>
              <w:t>20</w:t>
            </w:r>
            <w:r w:rsidRPr="001B6286">
              <w:rPr>
                <w:rFonts w:ascii="Times New Roman" w:eastAsia="Times New Roman" w:hAnsi="Times New Roman" w:cs="Times New Roman"/>
                <w:sz w:val="24"/>
                <w:szCs w:val="24"/>
                <w:lang w:eastAsia="ru-RU"/>
              </w:rPr>
              <w:t xml:space="preserve">      г.</w:t>
            </w:r>
          </w:p>
          <w:p w:rsidR="001B6286" w:rsidRPr="001B6286" w:rsidRDefault="001B6286" w:rsidP="001B6286">
            <w:pPr>
              <w:tabs>
                <w:tab w:val="left" w:pos="3520"/>
                <w:tab w:val="left" w:pos="3850"/>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 xml:space="preserve">протокол № </w:t>
            </w:r>
          </w:p>
          <w:p w:rsidR="001B6286" w:rsidRPr="001B6286" w:rsidRDefault="001B6286" w:rsidP="001B6286">
            <w:pPr>
              <w:tabs>
                <w:tab w:val="left" w:pos="3520"/>
                <w:tab w:val="left" w:pos="3850"/>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p>
        </w:tc>
        <w:tc>
          <w:tcPr>
            <w:tcW w:w="5810" w:type="dxa"/>
          </w:tcPr>
          <w:p w:rsidR="001B6286" w:rsidRPr="001B6286" w:rsidRDefault="001B6286" w:rsidP="001B6286">
            <w:pPr>
              <w:tabs>
                <w:tab w:val="left" w:pos="3520"/>
                <w:tab w:val="left" w:pos="3850"/>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 xml:space="preserve">                 </w:t>
            </w:r>
          </w:p>
        </w:tc>
        <w:tc>
          <w:tcPr>
            <w:tcW w:w="4676" w:type="dxa"/>
          </w:tcPr>
          <w:p w:rsidR="001B6286" w:rsidRPr="001B6286" w:rsidRDefault="001B6286" w:rsidP="001B6286">
            <w:pPr>
              <w:tabs>
                <w:tab w:val="left" w:pos="3520"/>
                <w:tab w:val="left" w:pos="3850"/>
                <w:tab w:val="left" w:pos="4167"/>
              </w:tabs>
              <w:spacing w:before="100" w:beforeAutospacing="1" w:after="100" w:afterAutospacing="1" w:line="240" w:lineRule="auto"/>
              <w:ind w:left="540" w:hanging="540"/>
              <w:rPr>
                <w:rFonts w:ascii="Times New Roman" w:eastAsia="Times New Roman" w:hAnsi="Times New Roman" w:cs="Times New Roman"/>
                <w:b/>
                <w:sz w:val="24"/>
                <w:szCs w:val="24"/>
                <w:lang w:eastAsia="ru-RU"/>
              </w:rPr>
            </w:pPr>
            <w:r w:rsidRPr="001B6286">
              <w:rPr>
                <w:rFonts w:ascii="Times New Roman" w:eastAsia="Times New Roman" w:hAnsi="Times New Roman" w:cs="Times New Roman"/>
                <w:b/>
                <w:sz w:val="24"/>
                <w:szCs w:val="24"/>
                <w:lang w:eastAsia="ru-RU"/>
              </w:rPr>
              <w:t>УТВЕРЖДЕНА</w:t>
            </w:r>
          </w:p>
          <w:p w:rsidR="001B6286" w:rsidRPr="001B6286" w:rsidRDefault="001B6286" w:rsidP="001B6286">
            <w:pPr>
              <w:tabs>
                <w:tab w:val="left" w:pos="3520"/>
                <w:tab w:val="left" w:pos="3850"/>
                <w:tab w:val="left" w:pos="4167"/>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приказом директора МА</w:t>
            </w:r>
            <w:r w:rsidRPr="001B6286">
              <w:rPr>
                <w:rFonts w:ascii="Times New Roman" w:eastAsia="Times New Roman" w:hAnsi="Times New Roman" w:cs="Times New Roman"/>
                <w:sz w:val="24"/>
                <w:szCs w:val="24"/>
                <w:lang w:eastAsia="ru-RU"/>
              </w:rPr>
              <w:t xml:space="preserve">ОУ «СОШ № 25» </w:t>
            </w:r>
          </w:p>
          <w:p w:rsidR="001B6286" w:rsidRPr="001B6286" w:rsidRDefault="001B6286" w:rsidP="001B6286">
            <w:pPr>
              <w:tabs>
                <w:tab w:val="left" w:pos="3520"/>
                <w:tab w:val="left" w:pos="3826"/>
                <w:tab w:val="left" w:pos="4167"/>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 xml:space="preserve">от « </w:t>
            </w:r>
            <w:r>
              <w:rPr>
                <w:rFonts w:ascii="Times New Roman" w:eastAsia="Times New Roman" w:hAnsi="Times New Roman" w:cs="Times New Roman"/>
                <w:sz w:val="24"/>
                <w:szCs w:val="24"/>
                <w:lang w:eastAsia="ru-RU"/>
              </w:rPr>
              <w:t>28</w:t>
            </w:r>
            <w:r w:rsidRPr="001B6286">
              <w:rPr>
                <w:rFonts w:ascii="Times New Roman" w:eastAsia="Times New Roman" w:hAnsi="Times New Roman" w:cs="Times New Roman"/>
                <w:sz w:val="24"/>
                <w:szCs w:val="24"/>
                <w:lang w:eastAsia="ru-RU"/>
              </w:rPr>
              <w:t>» августа  20</w:t>
            </w:r>
            <w:r>
              <w:rPr>
                <w:rFonts w:ascii="Times New Roman" w:eastAsia="Times New Roman" w:hAnsi="Times New Roman" w:cs="Times New Roman"/>
                <w:sz w:val="24"/>
                <w:szCs w:val="24"/>
                <w:lang w:eastAsia="ru-RU"/>
              </w:rPr>
              <w:t>20</w:t>
            </w:r>
            <w:r w:rsidRPr="001B6286">
              <w:rPr>
                <w:rFonts w:ascii="Times New Roman" w:eastAsia="Times New Roman" w:hAnsi="Times New Roman" w:cs="Times New Roman"/>
                <w:sz w:val="24"/>
                <w:szCs w:val="24"/>
                <w:lang w:eastAsia="ru-RU"/>
              </w:rPr>
              <w:t xml:space="preserve">     г. </w:t>
            </w:r>
          </w:p>
          <w:p w:rsidR="001B6286" w:rsidRPr="001B6286" w:rsidRDefault="001B6286" w:rsidP="001B6286">
            <w:pPr>
              <w:tabs>
                <w:tab w:val="left" w:pos="3520"/>
                <w:tab w:val="left" w:pos="3850"/>
                <w:tab w:val="left" w:pos="4167"/>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B62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О</w:t>
            </w:r>
            <w:r w:rsidRPr="001B6286">
              <w:rPr>
                <w:rFonts w:ascii="Times New Roman" w:eastAsia="Times New Roman" w:hAnsi="Times New Roman" w:cs="Times New Roman"/>
                <w:sz w:val="24"/>
                <w:szCs w:val="24"/>
                <w:lang w:eastAsia="ru-RU"/>
              </w:rPr>
              <w:t>Д</w:t>
            </w:r>
          </w:p>
          <w:p w:rsidR="001B6286" w:rsidRPr="001B6286" w:rsidRDefault="001B6286" w:rsidP="001B6286">
            <w:pPr>
              <w:tabs>
                <w:tab w:val="left" w:pos="3520"/>
                <w:tab w:val="left" w:pos="3850"/>
                <w:tab w:val="left" w:pos="4167"/>
              </w:tabs>
              <w:spacing w:before="100" w:beforeAutospacing="1" w:after="100" w:afterAutospacing="1" w:line="240" w:lineRule="auto"/>
              <w:ind w:left="540" w:hanging="540"/>
              <w:rPr>
                <w:rFonts w:ascii="Times New Roman" w:eastAsia="Times New Roman" w:hAnsi="Times New Roman" w:cs="Times New Roman"/>
                <w:sz w:val="24"/>
                <w:szCs w:val="24"/>
                <w:lang w:eastAsia="ru-RU"/>
              </w:rPr>
            </w:pPr>
          </w:p>
        </w:tc>
      </w:tr>
    </w:tbl>
    <w:p w:rsidR="001B6286" w:rsidRPr="001B6286" w:rsidRDefault="001B6286" w:rsidP="001B6286">
      <w:pPr>
        <w:tabs>
          <w:tab w:val="left" w:pos="3520"/>
          <w:tab w:val="left" w:pos="3850"/>
        </w:tabs>
        <w:spacing w:before="100" w:beforeAutospacing="1" w:after="100" w:afterAutospacing="1" w:line="240" w:lineRule="auto"/>
        <w:jc w:val="center"/>
        <w:rPr>
          <w:rFonts w:ascii="Times New Roman" w:eastAsia="Times New Roman" w:hAnsi="Times New Roman" w:cs="Times New Roman"/>
          <w:b/>
          <w:sz w:val="24"/>
          <w:szCs w:val="24"/>
          <w:lang w:eastAsia="ru-RU"/>
        </w:rPr>
      </w:pPr>
    </w:p>
    <w:p w:rsidR="001B6286" w:rsidRDefault="001B6286" w:rsidP="001B6286">
      <w:pPr>
        <w:tabs>
          <w:tab w:val="left" w:pos="3520"/>
          <w:tab w:val="left" w:pos="3850"/>
        </w:tabs>
        <w:spacing w:before="100" w:beforeAutospacing="1" w:after="100" w:afterAutospacing="1" w:line="240" w:lineRule="auto"/>
        <w:jc w:val="center"/>
        <w:outlineLvl w:val="0"/>
        <w:rPr>
          <w:rFonts w:ascii="Times New Roman" w:eastAsia="Times New Roman" w:hAnsi="Times New Roman" w:cs="Times New Roman"/>
          <w:b/>
          <w:sz w:val="24"/>
          <w:szCs w:val="24"/>
          <w:lang w:eastAsia="ru-RU"/>
        </w:rPr>
      </w:pPr>
    </w:p>
    <w:p w:rsidR="001B6286" w:rsidRDefault="001B6286" w:rsidP="001B6286">
      <w:pPr>
        <w:tabs>
          <w:tab w:val="left" w:pos="3520"/>
          <w:tab w:val="left" w:pos="3850"/>
        </w:tabs>
        <w:spacing w:before="100" w:beforeAutospacing="1" w:after="100" w:afterAutospacing="1" w:line="240" w:lineRule="auto"/>
        <w:jc w:val="center"/>
        <w:outlineLvl w:val="0"/>
        <w:rPr>
          <w:rFonts w:ascii="Times New Roman" w:eastAsia="Times New Roman" w:hAnsi="Times New Roman" w:cs="Times New Roman"/>
          <w:b/>
          <w:sz w:val="24"/>
          <w:szCs w:val="24"/>
          <w:lang w:eastAsia="ru-RU"/>
        </w:rPr>
      </w:pPr>
    </w:p>
    <w:p w:rsidR="001B6286" w:rsidRDefault="001B6286" w:rsidP="001B6286">
      <w:pPr>
        <w:tabs>
          <w:tab w:val="left" w:pos="3520"/>
          <w:tab w:val="left" w:pos="3850"/>
        </w:tabs>
        <w:spacing w:before="100" w:beforeAutospacing="1" w:after="100" w:afterAutospacing="1" w:line="240" w:lineRule="auto"/>
        <w:jc w:val="center"/>
        <w:outlineLvl w:val="0"/>
        <w:rPr>
          <w:rFonts w:ascii="Times New Roman" w:eastAsia="Times New Roman" w:hAnsi="Times New Roman" w:cs="Times New Roman"/>
          <w:b/>
          <w:sz w:val="24"/>
          <w:szCs w:val="24"/>
          <w:lang w:eastAsia="ru-RU"/>
        </w:rPr>
      </w:pPr>
    </w:p>
    <w:p w:rsidR="001B6286" w:rsidRDefault="001B6286" w:rsidP="001B6286">
      <w:pPr>
        <w:tabs>
          <w:tab w:val="left" w:pos="3520"/>
          <w:tab w:val="left" w:pos="3850"/>
        </w:tabs>
        <w:spacing w:before="100" w:beforeAutospacing="1" w:after="100" w:afterAutospacing="1" w:line="240" w:lineRule="auto"/>
        <w:jc w:val="center"/>
        <w:outlineLvl w:val="0"/>
        <w:rPr>
          <w:rFonts w:ascii="Times New Roman" w:eastAsia="Times New Roman" w:hAnsi="Times New Roman" w:cs="Times New Roman"/>
          <w:b/>
          <w:sz w:val="24"/>
          <w:szCs w:val="24"/>
          <w:lang w:eastAsia="ru-RU"/>
        </w:rPr>
      </w:pPr>
    </w:p>
    <w:p w:rsidR="001B6286" w:rsidRPr="001B6286" w:rsidRDefault="001B6286" w:rsidP="001B6286">
      <w:pPr>
        <w:tabs>
          <w:tab w:val="left" w:pos="3520"/>
          <w:tab w:val="left" w:pos="3850"/>
        </w:tabs>
        <w:spacing w:before="100" w:beforeAutospacing="1" w:after="100" w:afterAutospacing="1" w:line="240" w:lineRule="auto"/>
        <w:jc w:val="center"/>
        <w:outlineLvl w:val="0"/>
        <w:rPr>
          <w:rFonts w:ascii="Times New Roman" w:eastAsia="Times New Roman" w:hAnsi="Times New Roman" w:cs="Times New Roman"/>
          <w:b/>
          <w:sz w:val="24"/>
          <w:szCs w:val="24"/>
          <w:lang w:eastAsia="ru-RU"/>
        </w:rPr>
      </w:pPr>
      <w:r w:rsidRPr="001B6286">
        <w:rPr>
          <w:rFonts w:ascii="Times New Roman" w:eastAsia="Times New Roman" w:hAnsi="Times New Roman" w:cs="Times New Roman"/>
          <w:b/>
          <w:sz w:val="24"/>
          <w:szCs w:val="24"/>
          <w:lang w:eastAsia="ru-RU"/>
        </w:rPr>
        <w:t xml:space="preserve">РАБОЧАЯ ПРОГРАММА ПО </w:t>
      </w:r>
      <w:r>
        <w:rPr>
          <w:rFonts w:ascii="Times New Roman" w:eastAsia="Times New Roman" w:hAnsi="Times New Roman" w:cs="Times New Roman"/>
          <w:b/>
          <w:sz w:val="24"/>
          <w:szCs w:val="24"/>
          <w:lang w:eastAsia="ru-RU"/>
        </w:rPr>
        <w:t xml:space="preserve">РОДНОЙ </w:t>
      </w:r>
      <w:r w:rsidRPr="001B6286">
        <w:rPr>
          <w:rFonts w:ascii="Times New Roman" w:eastAsia="Times New Roman" w:hAnsi="Times New Roman" w:cs="Times New Roman"/>
          <w:b/>
          <w:sz w:val="24"/>
          <w:szCs w:val="24"/>
          <w:lang w:eastAsia="ru-RU"/>
        </w:rPr>
        <w:t xml:space="preserve">ЛИТЕРАТУРЕ </w:t>
      </w:r>
      <w:r>
        <w:rPr>
          <w:rFonts w:ascii="Times New Roman" w:eastAsia="Times New Roman" w:hAnsi="Times New Roman" w:cs="Times New Roman"/>
          <w:b/>
          <w:sz w:val="24"/>
          <w:szCs w:val="24"/>
          <w:lang w:eastAsia="ru-RU"/>
        </w:rPr>
        <w:t>(РУССКОЙ)</w:t>
      </w:r>
    </w:p>
    <w:p w:rsidR="001B6286" w:rsidRPr="001B6286" w:rsidRDefault="001B6286" w:rsidP="001B6286">
      <w:pPr>
        <w:tabs>
          <w:tab w:val="left" w:pos="3520"/>
          <w:tab w:val="left" w:pos="3850"/>
        </w:tabs>
        <w:spacing w:before="100" w:beforeAutospacing="1" w:after="100" w:afterAutospacing="1"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5-9</w:t>
      </w:r>
      <w:r w:rsidRPr="001B6286">
        <w:rPr>
          <w:rFonts w:ascii="Times New Roman" w:eastAsia="Times New Roman" w:hAnsi="Times New Roman" w:cs="Times New Roman"/>
          <w:b/>
          <w:sz w:val="24"/>
          <w:szCs w:val="24"/>
          <w:lang w:eastAsia="ru-RU"/>
        </w:rPr>
        <w:t xml:space="preserve"> КЛАСС</w:t>
      </w:r>
    </w:p>
    <w:p w:rsidR="001B6286" w:rsidRPr="001B6286" w:rsidRDefault="001B6286" w:rsidP="001B6286">
      <w:pPr>
        <w:tabs>
          <w:tab w:val="left" w:pos="3520"/>
          <w:tab w:val="left" w:pos="3850"/>
        </w:tabs>
        <w:spacing w:before="100" w:beforeAutospacing="1" w:after="100" w:afterAutospacing="1" w:line="240" w:lineRule="auto"/>
        <w:jc w:val="center"/>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Ясневой Марины</w:t>
      </w:r>
      <w:r w:rsidRPr="001B6286">
        <w:rPr>
          <w:rFonts w:ascii="Times New Roman" w:eastAsia="Times New Roman" w:hAnsi="Times New Roman" w:cs="Times New Roman"/>
          <w:sz w:val="24"/>
          <w:szCs w:val="24"/>
          <w:lang w:eastAsia="ru-RU"/>
        </w:rPr>
        <w:t xml:space="preserve"> Александровны</w:t>
      </w:r>
    </w:p>
    <w:p w:rsidR="001B6286" w:rsidRPr="001B6286" w:rsidRDefault="001B6286" w:rsidP="001B6286">
      <w:pPr>
        <w:tabs>
          <w:tab w:val="left" w:pos="3520"/>
          <w:tab w:val="left" w:pos="3850"/>
        </w:tabs>
        <w:spacing w:before="100" w:beforeAutospacing="1" w:after="100" w:afterAutospacing="1" w:line="240" w:lineRule="auto"/>
        <w:jc w:val="center"/>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 высшая квалификационная категория)</w:t>
      </w:r>
    </w:p>
    <w:p w:rsidR="001B6286" w:rsidRPr="001B6286" w:rsidRDefault="001B6286" w:rsidP="001B6286">
      <w:pPr>
        <w:tabs>
          <w:tab w:val="left" w:pos="3520"/>
          <w:tab w:val="left" w:pos="3850"/>
        </w:tabs>
        <w:spacing w:before="100" w:beforeAutospacing="1" w:after="100" w:afterAutospacing="1" w:line="240" w:lineRule="auto"/>
        <w:jc w:val="right"/>
        <w:rPr>
          <w:rFonts w:ascii="Times New Roman" w:eastAsia="Times New Roman" w:hAnsi="Times New Roman" w:cs="Times New Roman"/>
          <w:sz w:val="24"/>
          <w:szCs w:val="24"/>
          <w:lang w:eastAsia="ru-RU"/>
        </w:rPr>
      </w:pPr>
    </w:p>
    <w:p w:rsidR="001B6286" w:rsidRPr="001B6286" w:rsidRDefault="001B6286" w:rsidP="001B6286">
      <w:pPr>
        <w:tabs>
          <w:tab w:val="left" w:pos="3520"/>
          <w:tab w:val="left" w:pos="3850"/>
        </w:tabs>
        <w:spacing w:before="100" w:beforeAutospacing="1" w:after="100" w:afterAutospacing="1" w:line="240" w:lineRule="auto"/>
        <w:jc w:val="right"/>
        <w:outlineLvl w:val="0"/>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 xml:space="preserve">                                                                  </w:t>
      </w:r>
    </w:p>
    <w:p w:rsidR="001B6286" w:rsidRPr="001B6286" w:rsidRDefault="001B6286" w:rsidP="001B6286">
      <w:pPr>
        <w:tabs>
          <w:tab w:val="left" w:pos="3520"/>
          <w:tab w:val="left" w:pos="3850"/>
        </w:tabs>
        <w:spacing w:before="100" w:beforeAutospacing="1" w:after="100" w:afterAutospacing="1" w:line="240" w:lineRule="auto"/>
        <w:jc w:val="right"/>
        <w:outlineLvl w:val="0"/>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Рассмотрена на заседании</w:t>
      </w:r>
    </w:p>
    <w:p w:rsidR="001B6286" w:rsidRPr="001B6286" w:rsidRDefault="001B6286" w:rsidP="001B6286">
      <w:pPr>
        <w:tabs>
          <w:tab w:val="left" w:pos="3520"/>
          <w:tab w:val="left" w:pos="3850"/>
        </w:tabs>
        <w:spacing w:before="100" w:beforeAutospacing="1" w:after="100" w:afterAutospacing="1" w:line="240" w:lineRule="auto"/>
        <w:jc w:val="right"/>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 xml:space="preserve">                                                                     методического объединения</w:t>
      </w:r>
    </w:p>
    <w:p w:rsidR="001B6286" w:rsidRPr="001B6286" w:rsidRDefault="001B6286" w:rsidP="001B6286">
      <w:pPr>
        <w:tabs>
          <w:tab w:val="left" w:pos="3520"/>
          <w:tab w:val="left" w:pos="3850"/>
        </w:tabs>
        <w:spacing w:before="100" w:beforeAutospacing="1" w:after="100" w:afterAutospacing="1" w:line="240" w:lineRule="auto"/>
        <w:jc w:val="right"/>
        <w:rPr>
          <w:rFonts w:ascii="Times New Roman" w:eastAsia="Times New Roman" w:hAnsi="Times New Roman" w:cs="Times New Roman"/>
          <w:sz w:val="24"/>
          <w:szCs w:val="24"/>
          <w:lang w:eastAsia="ru-RU"/>
        </w:rPr>
      </w:pPr>
      <w:r w:rsidRPr="001B6286">
        <w:rPr>
          <w:rFonts w:ascii="Times New Roman" w:eastAsia="Times New Roman" w:hAnsi="Times New Roman" w:cs="Times New Roman"/>
          <w:sz w:val="24"/>
          <w:szCs w:val="24"/>
          <w:lang w:eastAsia="ru-RU"/>
        </w:rPr>
        <w:t xml:space="preserve">                                                                  от  « </w:t>
      </w:r>
      <w:r>
        <w:rPr>
          <w:rFonts w:ascii="Times New Roman" w:eastAsia="Times New Roman" w:hAnsi="Times New Roman" w:cs="Times New Roman"/>
          <w:sz w:val="24"/>
          <w:szCs w:val="24"/>
          <w:lang w:eastAsia="ru-RU"/>
        </w:rPr>
        <w:t>31</w:t>
      </w:r>
      <w:r w:rsidRPr="001B6286">
        <w:rPr>
          <w:rFonts w:ascii="Times New Roman" w:eastAsia="Times New Roman" w:hAnsi="Times New Roman" w:cs="Times New Roman"/>
          <w:sz w:val="24"/>
          <w:szCs w:val="24"/>
          <w:lang w:eastAsia="ru-RU"/>
        </w:rPr>
        <w:t>» августа   20</w:t>
      </w:r>
      <w:r>
        <w:rPr>
          <w:rFonts w:ascii="Times New Roman" w:eastAsia="Times New Roman" w:hAnsi="Times New Roman" w:cs="Times New Roman"/>
          <w:sz w:val="24"/>
          <w:szCs w:val="24"/>
          <w:lang w:eastAsia="ru-RU"/>
        </w:rPr>
        <w:t>20</w:t>
      </w:r>
      <w:r w:rsidRPr="001B6286">
        <w:rPr>
          <w:rFonts w:ascii="Times New Roman" w:eastAsia="Times New Roman" w:hAnsi="Times New Roman" w:cs="Times New Roman"/>
          <w:sz w:val="24"/>
          <w:szCs w:val="24"/>
          <w:lang w:eastAsia="ru-RU"/>
        </w:rPr>
        <w:t xml:space="preserve"> г.</w:t>
      </w:r>
    </w:p>
    <w:p w:rsidR="001B6286" w:rsidRDefault="001B6286" w:rsidP="00284CB3">
      <w:pPr>
        <w:spacing w:after="0" w:line="240" w:lineRule="auto"/>
        <w:rPr>
          <w:rFonts w:ascii="Times New Roman" w:eastAsia="Times New Roman" w:hAnsi="Times New Roman" w:cs="Times New Roman"/>
          <w:b/>
          <w:bCs/>
          <w:color w:val="000000"/>
          <w:sz w:val="27"/>
          <w:szCs w:val="27"/>
          <w:shd w:val="clear" w:color="auto" w:fill="FFFFFF"/>
          <w:lang w:eastAsia="ru-RU"/>
        </w:rPr>
      </w:pPr>
    </w:p>
    <w:p w:rsidR="001B6286" w:rsidRDefault="001B6286" w:rsidP="00284CB3">
      <w:pPr>
        <w:spacing w:after="0" w:line="240" w:lineRule="auto"/>
        <w:rPr>
          <w:rFonts w:ascii="Times New Roman" w:eastAsia="Times New Roman" w:hAnsi="Times New Roman" w:cs="Times New Roman"/>
          <w:b/>
          <w:bCs/>
          <w:color w:val="000000"/>
          <w:sz w:val="27"/>
          <w:szCs w:val="27"/>
          <w:shd w:val="clear" w:color="auto" w:fill="FFFFFF"/>
          <w:lang w:eastAsia="ru-RU"/>
        </w:rPr>
      </w:pPr>
    </w:p>
    <w:p w:rsidR="001B6286" w:rsidRDefault="001B6286" w:rsidP="00284CB3">
      <w:pPr>
        <w:spacing w:after="0" w:line="240" w:lineRule="auto"/>
        <w:rPr>
          <w:rFonts w:ascii="Times New Roman" w:eastAsia="Times New Roman" w:hAnsi="Times New Roman" w:cs="Times New Roman"/>
          <w:b/>
          <w:bCs/>
          <w:color w:val="000000"/>
          <w:sz w:val="27"/>
          <w:szCs w:val="27"/>
          <w:shd w:val="clear" w:color="auto" w:fill="FFFFFF"/>
          <w:lang w:eastAsia="ru-RU"/>
        </w:rPr>
      </w:pPr>
    </w:p>
    <w:p w:rsidR="001B6286" w:rsidRDefault="001B6286" w:rsidP="00284CB3">
      <w:pPr>
        <w:spacing w:after="0" w:line="240" w:lineRule="auto"/>
        <w:rPr>
          <w:rFonts w:ascii="Times New Roman" w:eastAsia="Times New Roman" w:hAnsi="Times New Roman" w:cs="Times New Roman"/>
          <w:b/>
          <w:bCs/>
          <w:color w:val="000000"/>
          <w:sz w:val="27"/>
          <w:szCs w:val="27"/>
          <w:shd w:val="clear" w:color="auto" w:fill="FFFFFF"/>
          <w:lang w:eastAsia="ru-RU"/>
        </w:rPr>
      </w:pPr>
    </w:p>
    <w:p w:rsidR="001B6286" w:rsidRDefault="001B6286" w:rsidP="00284CB3">
      <w:pPr>
        <w:spacing w:after="0" w:line="240" w:lineRule="auto"/>
        <w:rPr>
          <w:rFonts w:ascii="Times New Roman" w:eastAsia="Times New Roman" w:hAnsi="Times New Roman" w:cs="Times New Roman"/>
          <w:b/>
          <w:bCs/>
          <w:color w:val="000000"/>
          <w:sz w:val="27"/>
          <w:szCs w:val="27"/>
          <w:shd w:val="clear" w:color="auto" w:fill="FFFFFF"/>
          <w:lang w:eastAsia="ru-RU"/>
        </w:rPr>
      </w:pPr>
    </w:p>
    <w:p w:rsidR="001B6286" w:rsidRDefault="001B6286" w:rsidP="00284CB3">
      <w:pPr>
        <w:spacing w:after="0" w:line="240" w:lineRule="auto"/>
        <w:rPr>
          <w:rFonts w:ascii="Times New Roman" w:eastAsia="Times New Roman" w:hAnsi="Times New Roman" w:cs="Times New Roman"/>
          <w:b/>
          <w:bCs/>
          <w:color w:val="000000"/>
          <w:sz w:val="27"/>
          <w:szCs w:val="27"/>
          <w:shd w:val="clear" w:color="auto" w:fill="FFFFFF"/>
          <w:lang w:eastAsia="ru-RU"/>
        </w:rPr>
      </w:pPr>
    </w:p>
    <w:p w:rsidR="001B6286" w:rsidRDefault="001B6286" w:rsidP="00284CB3">
      <w:pPr>
        <w:spacing w:after="0" w:line="240" w:lineRule="auto"/>
        <w:rPr>
          <w:rFonts w:ascii="Times New Roman" w:eastAsia="Times New Roman" w:hAnsi="Times New Roman" w:cs="Times New Roman"/>
          <w:b/>
          <w:bCs/>
          <w:color w:val="000000"/>
          <w:sz w:val="27"/>
          <w:szCs w:val="27"/>
          <w:shd w:val="clear" w:color="auto" w:fill="FFFFFF"/>
          <w:lang w:eastAsia="ru-RU"/>
        </w:rPr>
      </w:pPr>
    </w:p>
    <w:p w:rsidR="001B6286" w:rsidRDefault="001B6286" w:rsidP="001B6286">
      <w:pPr>
        <w:spacing w:after="0" w:line="240" w:lineRule="auto"/>
        <w:jc w:val="center"/>
        <w:rPr>
          <w:rFonts w:ascii="Times New Roman" w:eastAsia="Times New Roman" w:hAnsi="Times New Roman" w:cs="Times New Roman"/>
          <w:b/>
          <w:bCs/>
          <w:color w:val="000000"/>
          <w:sz w:val="27"/>
          <w:szCs w:val="27"/>
          <w:shd w:val="clear" w:color="auto" w:fill="FFFFFF"/>
          <w:lang w:eastAsia="ru-RU"/>
        </w:rPr>
      </w:pPr>
      <w:r>
        <w:rPr>
          <w:rFonts w:ascii="Times New Roman" w:eastAsia="Times New Roman" w:hAnsi="Times New Roman" w:cs="Times New Roman"/>
          <w:b/>
          <w:bCs/>
          <w:color w:val="000000"/>
          <w:sz w:val="27"/>
          <w:szCs w:val="27"/>
          <w:shd w:val="clear" w:color="auto" w:fill="FFFFFF"/>
          <w:lang w:eastAsia="ru-RU"/>
        </w:rPr>
        <w:t>2020-2021 учебный год</w:t>
      </w:r>
    </w:p>
    <w:p w:rsidR="001F131B" w:rsidRPr="001F131B" w:rsidRDefault="001F131B" w:rsidP="001F131B">
      <w:pPr>
        <w:spacing w:after="0" w:line="240" w:lineRule="auto"/>
        <w:rPr>
          <w:rFonts w:ascii="Times New Roman" w:eastAsia="Times New Roman" w:hAnsi="Times New Roman" w:cs="Times New Roman"/>
          <w:b/>
          <w:bCs/>
          <w:color w:val="000000"/>
          <w:sz w:val="27"/>
          <w:szCs w:val="27"/>
          <w:shd w:val="clear" w:color="auto" w:fill="FFFFFF"/>
          <w:lang w:eastAsia="ru-RU"/>
        </w:rPr>
      </w:pPr>
    </w:p>
    <w:p w:rsidR="00652FFC" w:rsidRPr="00652FFC" w:rsidRDefault="001F131B"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1F131B">
        <w:rPr>
          <w:rFonts w:ascii="Times New Roman" w:eastAsia="Times New Roman" w:hAnsi="Times New Roman" w:cs="Times New Roman"/>
          <w:b/>
          <w:bCs/>
          <w:color w:val="000000"/>
          <w:sz w:val="27"/>
          <w:szCs w:val="27"/>
          <w:shd w:val="clear" w:color="auto" w:fill="FFFFFF"/>
          <w:lang w:eastAsia="ru-RU"/>
        </w:rPr>
        <w:t>Пояснительная записка</w:t>
      </w:r>
      <w:r w:rsidRPr="001F131B">
        <w:rPr>
          <w:rFonts w:ascii="Times New Roman" w:eastAsia="Times New Roman" w:hAnsi="Times New Roman" w:cs="Times New Roman"/>
          <w:color w:val="000000"/>
          <w:sz w:val="27"/>
          <w:szCs w:val="27"/>
          <w:lang w:eastAsia="ru-RU"/>
        </w:rPr>
        <w:br/>
      </w:r>
      <w:r w:rsidR="00652FFC" w:rsidRPr="00652FFC">
        <w:rPr>
          <w:rFonts w:ascii="Times New Roman" w:eastAsia="Times New Roman" w:hAnsi="Times New Roman" w:cs="Times New Roman"/>
          <w:color w:val="000000"/>
          <w:sz w:val="27"/>
          <w:szCs w:val="27"/>
          <w:shd w:val="clear" w:color="auto" w:fill="FFFFFF"/>
          <w:lang w:eastAsia="ru-RU"/>
        </w:rPr>
        <w:t>Рабочая программа предмета «Родная русская литература»</w:t>
      </w:r>
      <w:r w:rsidR="00652FFC" w:rsidRPr="00652FFC">
        <w:rPr>
          <w:rFonts w:ascii="Times New Roman" w:eastAsia="Times New Roman" w:hAnsi="Times New Roman" w:cs="Times New Roman"/>
          <w:color w:val="000000"/>
          <w:sz w:val="27"/>
          <w:szCs w:val="27"/>
          <w:u w:val="single"/>
          <w:shd w:val="clear" w:color="auto" w:fill="FFFFFF"/>
          <w:lang w:eastAsia="ru-RU"/>
        </w:rPr>
        <w:t> </w:t>
      </w:r>
      <w:r w:rsidR="00652FFC" w:rsidRPr="00652FFC">
        <w:rPr>
          <w:rFonts w:ascii="Times New Roman" w:eastAsia="Times New Roman" w:hAnsi="Times New Roman" w:cs="Times New Roman"/>
          <w:color w:val="000000"/>
          <w:sz w:val="27"/>
          <w:szCs w:val="27"/>
          <w:shd w:val="clear" w:color="auto" w:fill="FFFFFF"/>
          <w:lang w:eastAsia="ru-RU"/>
        </w:rPr>
        <w:t>для ООО обязательной предметной области «Родной язык и  родная литература» разработана на основе</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i/>
          <w:iCs/>
          <w:color w:val="000000"/>
          <w:sz w:val="27"/>
          <w:szCs w:val="27"/>
          <w:shd w:val="clear" w:color="auto" w:fill="FFFFFF"/>
          <w:lang w:eastAsia="ru-RU"/>
        </w:rPr>
        <w:t>- </w:t>
      </w:r>
      <w:r w:rsidRPr="00652FFC">
        <w:rPr>
          <w:rFonts w:ascii="Times New Roman" w:eastAsia="Times New Roman" w:hAnsi="Times New Roman" w:cs="Times New Roman"/>
          <w:b/>
          <w:bCs/>
          <w:i/>
          <w:iCs/>
          <w:color w:val="000000"/>
          <w:sz w:val="27"/>
          <w:szCs w:val="27"/>
          <w:shd w:val="clear" w:color="auto" w:fill="FFFFFF"/>
          <w:lang w:eastAsia="ru-RU"/>
        </w:rPr>
        <w:t>нормативных документов:</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Закон «Об образовании в Российской Федерации»: Федеральный закон от 29 декабря 2012 г. № 273-ФЗ.</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Постановление Совета Федерации Федерального Собрания Российской Федерации от 28 июля 2018 г. № 393-СФ «О Федеральном законе «О внесении изменений в статьи 11 и 14 Федерального закона «Об образовании в Российской Федерации»;</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Закон Российской Федерации от 25 октября 1991 г. № 1807-1 «О языках народов Российской Федерации» (в редакции Федерального закона № 185-ФЗ).</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1577«О внесении изменений в ФГОС ООО, утвержденный приказом Минобрнауки РФ от 17.12.2010 №1897»);</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 утверждении СанПиН 2.4.2.2821-10 «Санитарно-эпидемиологические требования к условиям и организации обучения в общеобразовательных учреждениях»: постановление Главного государственного санитарного врача Российской Федерации от 29 декабря 2010 г. № 189, г. Москва ; зарегистрировано в Минюсте РФ 3 марта 2011 г.</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Приказ Минпросвещения России от 28.12.2018 N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Примерная основная образовательная программа основного общего образования Одобрена Федеральным учебно-методическим объединением по общему образованию Протокол заседания от 8 апреля 2015 г. № 1/15</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Основная образовательная программа основного общего образования МОУ СШ № 1.</w:t>
      </w:r>
    </w:p>
    <w:p w:rsidR="00652FFC" w:rsidRPr="00652FFC" w:rsidRDefault="00652FFC" w:rsidP="00652FFC">
      <w:pPr>
        <w:numPr>
          <w:ilvl w:val="0"/>
          <w:numId w:val="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Письмо Минобразования Новосибирской области от 03.10.2018 № 10002-03/25 «Об обязательном изучении предметных областей "Родной язык и родная литература"»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i/>
          <w:iCs/>
          <w:color w:val="000000"/>
          <w:sz w:val="27"/>
          <w:szCs w:val="27"/>
          <w:shd w:val="clear" w:color="auto" w:fill="FFFFFF"/>
          <w:lang w:eastAsia="ru-RU"/>
        </w:rPr>
        <w:t> </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i/>
          <w:iCs/>
          <w:color w:val="000000"/>
          <w:sz w:val="27"/>
          <w:szCs w:val="27"/>
          <w:shd w:val="clear" w:color="auto" w:fill="FFFFFF"/>
          <w:lang w:eastAsia="ru-RU"/>
        </w:rPr>
        <w:t>-информационно-методических материалов: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1). «Методические рекомендации по изучению обязательных предметных областей «Родной язык и литературное чтение на родном языке». Одобрено решением регионального учебно-методического объединения в системе общего образования Новосибирской области (протокол от 21.11.2018 г. № 032/2018) Составители: Волчек М.Г., Максимова Н.В., Молокова А.В.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2). Программа общеобразовательных учреждений Литература. 5-9 классы. Авторы   В.Я. Коровин, В.П. Журавлёв, М. « Просвещение», 2017 год.</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lastRenderedPageBreak/>
        <w:t>         </w:t>
      </w:r>
      <w:r w:rsidRPr="00652FFC">
        <w:rPr>
          <w:rFonts w:ascii="Times New Roman" w:eastAsia="Times New Roman" w:hAnsi="Times New Roman" w:cs="Times New Roman"/>
          <w:b/>
          <w:bCs/>
          <w:i/>
          <w:iCs/>
          <w:color w:val="000000"/>
          <w:sz w:val="27"/>
          <w:szCs w:val="27"/>
          <w:shd w:val="clear" w:color="auto" w:fill="FFFFFF"/>
          <w:lang w:eastAsia="ru-RU"/>
        </w:rPr>
        <w:t>                         Цели изучения учебного предмета «Родная литература»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Рабочая программа учебного предмета «Родная литература» разработана наряду с обязательным курсом литературы. Содержание программы ориентировано на сопровождение и поддержку основного курса литературы, обязательного для изучения, и направлено на достижение результатов освоения основной образовательной программы основного общего образования по литературе, заданных соответствующим федеральным государственным образовательным стандартом.</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Рабочая программа по курсу «</w:t>
      </w:r>
      <w:r w:rsidRPr="00652FFC">
        <w:rPr>
          <w:rFonts w:ascii="Times New Roman" w:eastAsia="Times New Roman" w:hAnsi="Times New Roman" w:cs="Times New Roman"/>
          <w:b/>
          <w:bCs/>
          <w:color w:val="000000"/>
          <w:sz w:val="27"/>
          <w:szCs w:val="27"/>
          <w:shd w:val="clear" w:color="auto" w:fill="FFFFFF"/>
          <w:lang w:eastAsia="ru-RU"/>
        </w:rPr>
        <w:t>Родная литература (на русском языке)</w:t>
      </w:r>
      <w:r w:rsidRPr="00652FFC">
        <w:rPr>
          <w:rFonts w:ascii="Times New Roman" w:eastAsia="Times New Roman" w:hAnsi="Times New Roman" w:cs="Times New Roman"/>
          <w:color w:val="000000"/>
          <w:sz w:val="27"/>
          <w:szCs w:val="27"/>
          <w:shd w:val="clear" w:color="auto" w:fill="FFFFFF"/>
          <w:lang w:eastAsia="ru-RU"/>
        </w:rPr>
        <w:t>» направлена на решение важнейшей задачи современного образования — становление  гармоничной личности, воспитание гражданина,  патриота своего Отечества. Образовательные задачи курса связаны, прежде всего, с формированием умений читать, комментировать, анализировать и интерпретировать художественный текст.</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color w:val="000000"/>
          <w:sz w:val="27"/>
          <w:szCs w:val="27"/>
          <w:shd w:val="clear" w:color="auto" w:fill="FFFFFF"/>
          <w:lang w:eastAsia="ru-RU"/>
        </w:rPr>
        <w:t>            Целями</w:t>
      </w:r>
      <w:r w:rsidRPr="00652FFC">
        <w:rPr>
          <w:rFonts w:ascii="Times New Roman" w:eastAsia="Times New Roman" w:hAnsi="Times New Roman" w:cs="Times New Roman"/>
          <w:color w:val="000000"/>
          <w:sz w:val="27"/>
          <w:szCs w:val="27"/>
          <w:shd w:val="clear" w:color="auto" w:fill="FFFFFF"/>
          <w:lang w:eastAsia="ru-RU"/>
        </w:rPr>
        <w:t> изучения курса </w:t>
      </w:r>
      <w:r w:rsidRPr="00652FFC">
        <w:rPr>
          <w:rFonts w:ascii="Times New Roman" w:eastAsia="Times New Roman" w:hAnsi="Times New Roman" w:cs="Times New Roman"/>
          <w:b/>
          <w:bCs/>
          <w:color w:val="000000"/>
          <w:sz w:val="27"/>
          <w:szCs w:val="27"/>
          <w:shd w:val="clear" w:color="auto" w:fill="FFFFFF"/>
          <w:lang w:eastAsia="ru-RU"/>
        </w:rPr>
        <w:t>«</w:t>
      </w:r>
      <w:r w:rsidRPr="00652FFC">
        <w:rPr>
          <w:rFonts w:ascii="Times New Roman" w:eastAsia="Times New Roman" w:hAnsi="Times New Roman" w:cs="Times New Roman"/>
          <w:color w:val="000000"/>
          <w:sz w:val="27"/>
          <w:szCs w:val="27"/>
          <w:shd w:val="clear" w:color="auto" w:fill="FFFFFF"/>
          <w:lang w:eastAsia="ru-RU"/>
        </w:rPr>
        <w:t>Родная русская литература» являются:</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воспитание ценностного отношения к родному языку и родной литературе как хранителю культуры, включение в культурно-языковое поле своего народа;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приобщение к литературному наследию своего народа; создание представлений о русской литературе как едином национальном достоянии;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развитие проектного и исследовательского мышления, приобретение практического опыта исследовательской работы по литературе, воспитание самостоятельности в приобретении знаний.</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Назначение курса – содействовать воспитанию эстетической культуры учащихся, формированию интереса к чтению, освоению нравственных, гуманистических ценностей народа, расширению кругозора, развитию речи школьников.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color w:val="000000"/>
          <w:sz w:val="27"/>
          <w:szCs w:val="27"/>
          <w:shd w:val="clear" w:color="auto" w:fill="FFFFFF"/>
          <w:lang w:eastAsia="ru-RU"/>
        </w:rPr>
        <w:t>Общая характеристика учебного предмета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Изучение родной литературы играет ведущую роль в процессах воспитания личности, развития ее нравственных качеств и творческих способностей, в сохранении и развитии национальных традиций и исторической преемственности поколений.  Родная (русская) литература как культурный символ России, высшая форма существования российской духовности и языка в качестве школьного предмета воспитывает в человеке патриотизм, чувства исторической памяти, принадлежности к культуре, народу и всему человечеству посредством воздействия на эстетические чувства обучающихся.</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xml:space="preserve">Как курс, имеющий частный характер, школьный курс обязательных предметных областей «Родной язык и родная литература» направлен на освоение особенностей словесности (языка и литературы) малой родины – </w:t>
      </w:r>
      <w:r>
        <w:rPr>
          <w:rFonts w:ascii="Times New Roman" w:eastAsia="Times New Roman" w:hAnsi="Times New Roman" w:cs="Times New Roman"/>
          <w:color w:val="000000"/>
          <w:sz w:val="27"/>
          <w:szCs w:val="27"/>
          <w:shd w:val="clear" w:color="auto" w:fill="FFFFFF"/>
          <w:lang w:eastAsia="ru-RU"/>
        </w:rPr>
        <w:t>Вологодской области</w:t>
      </w:r>
      <w:r w:rsidRPr="00652FFC">
        <w:rPr>
          <w:rFonts w:ascii="Times New Roman" w:eastAsia="Times New Roman" w:hAnsi="Times New Roman" w:cs="Times New Roman"/>
          <w:color w:val="000000"/>
          <w:sz w:val="27"/>
          <w:szCs w:val="27"/>
          <w:shd w:val="clear" w:color="auto" w:fill="FFFFFF"/>
          <w:lang w:eastAsia="ru-RU"/>
        </w:rPr>
        <w:t xml:space="preserve"> (тексты </w:t>
      </w:r>
      <w:r>
        <w:rPr>
          <w:rFonts w:ascii="Times New Roman" w:eastAsia="Times New Roman" w:hAnsi="Times New Roman" w:cs="Times New Roman"/>
          <w:color w:val="000000"/>
          <w:sz w:val="27"/>
          <w:szCs w:val="27"/>
          <w:shd w:val="clear" w:color="auto" w:fill="FFFFFF"/>
          <w:lang w:eastAsia="ru-RU"/>
        </w:rPr>
        <w:t>вологодских</w:t>
      </w:r>
      <w:r w:rsidRPr="00652FFC">
        <w:rPr>
          <w:rFonts w:ascii="Times New Roman" w:eastAsia="Times New Roman" w:hAnsi="Times New Roman" w:cs="Times New Roman"/>
          <w:color w:val="000000"/>
          <w:sz w:val="27"/>
          <w:szCs w:val="27"/>
          <w:shd w:val="clear" w:color="auto" w:fill="FFFFFF"/>
          <w:lang w:eastAsia="ru-RU"/>
        </w:rPr>
        <w:t xml:space="preserve"> писателей и поэтов, публицистика </w:t>
      </w:r>
      <w:r>
        <w:rPr>
          <w:rFonts w:ascii="Times New Roman" w:eastAsia="Times New Roman" w:hAnsi="Times New Roman" w:cs="Times New Roman"/>
          <w:color w:val="000000"/>
          <w:sz w:val="27"/>
          <w:szCs w:val="27"/>
          <w:shd w:val="clear" w:color="auto" w:fill="FFFFFF"/>
          <w:lang w:eastAsia="ru-RU"/>
        </w:rPr>
        <w:t>Вологодской области</w:t>
      </w:r>
      <w:r w:rsidRPr="00652FFC">
        <w:rPr>
          <w:rFonts w:ascii="Times New Roman" w:eastAsia="Times New Roman" w:hAnsi="Times New Roman" w:cs="Times New Roman"/>
          <w:color w:val="000000"/>
          <w:sz w:val="27"/>
          <w:szCs w:val="27"/>
          <w:shd w:val="clear" w:color="auto" w:fill="FFFFFF"/>
          <w:lang w:eastAsia="ru-RU"/>
        </w:rPr>
        <w:t>).</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Содержание программы каждого класса включает в себя произведения (или фрагменты из произведений) родной литературы, помогающие школьнику осмыслить её непреходящую историко-культурную и нравственно-ценностную роль.  Критерии отбора художественных произведений для изучения: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культурно-исторические традиции.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color w:val="000000"/>
          <w:sz w:val="27"/>
          <w:szCs w:val="27"/>
          <w:shd w:val="clear" w:color="auto" w:fill="FFFFFF"/>
          <w:lang w:eastAsia="ru-RU"/>
        </w:rPr>
        <w:lastRenderedPageBreak/>
        <w:t>Форма организации образовательного процесса</w:t>
      </w:r>
      <w:r w:rsidRPr="00652FFC">
        <w:rPr>
          <w:rFonts w:ascii="Times New Roman" w:eastAsia="Times New Roman" w:hAnsi="Times New Roman" w:cs="Times New Roman"/>
          <w:color w:val="000000"/>
          <w:sz w:val="27"/>
          <w:szCs w:val="27"/>
          <w:shd w:val="clear" w:color="auto" w:fill="FFFFFF"/>
          <w:lang w:eastAsia="ru-RU"/>
        </w:rPr>
        <w:t> – классно-урочная: традиционные уроки (усвоение новых знаний, закрепление изученного, повторительно-обобщающий урок, комбинированный урок, урок контроля знаний, урок развития речи); нестандартные уроки: зачёт, семинар.  </w:t>
      </w:r>
    </w:p>
    <w:p w:rsidR="00652FFC" w:rsidRPr="00652FFC" w:rsidRDefault="00652FFC" w:rsidP="00652FFC">
      <w:pPr>
        <w:numPr>
          <w:ilvl w:val="0"/>
          <w:numId w:val="4"/>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Виды и формы контроля:</w:t>
      </w:r>
    </w:p>
    <w:p w:rsidR="00652FFC" w:rsidRPr="00652FFC" w:rsidRDefault="00652FFC" w:rsidP="00652FFC">
      <w:pPr>
        <w:numPr>
          <w:ilvl w:val="0"/>
          <w:numId w:val="4"/>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письменный ответ на вопрос;</w:t>
      </w:r>
    </w:p>
    <w:p w:rsidR="00652FFC" w:rsidRPr="00652FFC" w:rsidRDefault="00652FFC" w:rsidP="00652FFC">
      <w:pPr>
        <w:numPr>
          <w:ilvl w:val="0"/>
          <w:numId w:val="4"/>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сочинение на литературоведческую тему;</w:t>
      </w:r>
    </w:p>
    <w:p w:rsidR="00652FFC" w:rsidRPr="00652FFC" w:rsidRDefault="00652FFC" w:rsidP="00652FFC">
      <w:pPr>
        <w:numPr>
          <w:ilvl w:val="0"/>
          <w:numId w:val="4"/>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проект.  </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color w:val="000000"/>
          <w:sz w:val="27"/>
          <w:szCs w:val="27"/>
          <w:shd w:val="clear" w:color="auto" w:fill="FFFFFF"/>
          <w:lang w:eastAsia="ru-RU"/>
        </w:rPr>
        <w:t>1. Планируемые результаты   освоения учебного предмета «Родная русская литература»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Планируемые результаты освоения учебного предмета «Родная (русская) литература» делятся на личностные, метапредметные и предметные.</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color w:val="000000"/>
          <w:sz w:val="27"/>
          <w:szCs w:val="27"/>
          <w:shd w:val="clear" w:color="auto" w:fill="FFFFFF"/>
          <w:lang w:eastAsia="ru-RU"/>
        </w:rPr>
        <w:t>Личностные результаты освоения учебного предмета «Родная (русская) литература»: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w:t>
      </w:r>
      <w:r w:rsidRPr="00652FFC">
        <w:rPr>
          <w:rFonts w:ascii="Times New Roman" w:eastAsia="Times New Roman" w:hAnsi="Times New Roman" w:cs="Times New Roman"/>
          <w:color w:val="000000"/>
          <w:sz w:val="27"/>
          <w:szCs w:val="27"/>
          <w:shd w:val="clear" w:color="auto" w:fill="FFFFFF"/>
          <w:lang w:eastAsia="ru-RU"/>
        </w:rPr>
        <w:lastRenderedPageBreak/>
        <w:t>семьи в жизни человека и общества, принятие ценности семейной жизни, уважительное и заботливое отношение к членам своей семьи.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w:t>
      </w:r>
      <w:r w:rsidRPr="00652FFC">
        <w:rPr>
          <w:rFonts w:ascii="Times New Roman" w:eastAsia="Times New Roman" w:hAnsi="Times New Roman" w:cs="Times New Roman"/>
          <w:color w:val="000000"/>
          <w:sz w:val="27"/>
          <w:szCs w:val="27"/>
          <w:shd w:val="clear" w:color="auto" w:fill="FFFFFF"/>
          <w:lang w:eastAsia="ru-RU"/>
        </w:rPr>
        <w:lastRenderedPageBreak/>
        <w:t>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color w:val="000000"/>
          <w:sz w:val="27"/>
          <w:szCs w:val="27"/>
          <w:shd w:val="clear" w:color="auto" w:fill="FFFFFF"/>
          <w:lang w:eastAsia="ru-RU"/>
        </w:rPr>
        <w:t>Метапредметные результаты освоения учебного предмета «Родная (русская) литература»: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i/>
          <w:iCs/>
          <w:color w:val="000000"/>
          <w:sz w:val="27"/>
          <w:szCs w:val="27"/>
          <w:shd w:val="clear" w:color="auto" w:fill="FFFFFF"/>
          <w:lang w:eastAsia="ru-RU"/>
        </w:rPr>
        <w:t>Метапредметные результаты</w:t>
      </w:r>
      <w:r w:rsidRPr="00652FFC">
        <w:rPr>
          <w:rFonts w:ascii="Times New Roman" w:eastAsia="Times New Roman" w:hAnsi="Times New Roman" w:cs="Times New Roman"/>
          <w:color w:val="000000"/>
          <w:sz w:val="27"/>
          <w:szCs w:val="27"/>
          <w:shd w:val="clear" w:color="auto" w:fill="FFFFFF"/>
          <w:lang w:eastAsia="ru-RU"/>
        </w:rPr>
        <w:t> включают освоенные обучающимися межпредметные понятия и универсальные учебные действия (регулятивные, познавательные, коммуникативные).</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i/>
          <w:iCs/>
          <w:color w:val="000000"/>
          <w:sz w:val="27"/>
          <w:szCs w:val="27"/>
          <w:shd w:val="clear" w:color="auto" w:fill="FFFFFF"/>
          <w:lang w:eastAsia="ru-RU"/>
        </w:rPr>
        <w:t>Межпредметные понятия</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Условием формирования межпредметных понятий, например таких как </w:t>
      </w:r>
      <w:r w:rsidRPr="00652FFC">
        <w:rPr>
          <w:rFonts w:ascii="Times New Roman" w:eastAsia="Times New Roman" w:hAnsi="Times New Roman" w:cs="Times New Roman"/>
          <w:i/>
          <w:iCs/>
          <w:color w:val="000000"/>
          <w:sz w:val="27"/>
          <w:szCs w:val="27"/>
          <w:shd w:val="clear" w:color="auto" w:fill="FFFFFF"/>
          <w:lang w:eastAsia="ru-RU"/>
        </w:rPr>
        <w:t>система, факт, закономерность, феномен, анализ, синтез</w:t>
      </w:r>
      <w:r w:rsidRPr="00652FFC">
        <w:rPr>
          <w:rFonts w:ascii="Times New Roman" w:eastAsia="Times New Roman" w:hAnsi="Times New Roman" w:cs="Times New Roman"/>
          <w:color w:val="000000"/>
          <w:sz w:val="27"/>
          <w:szCs w:val="27"/>
          <w:shd w:val="clear" w:color="auto" w:fill="FFFFFF"/>
          <w:lang w:eastAsia="ru-RU"/>
        </w:rPr>
        <w:t> является овладение обучающимися основами читательской компетенции, приобретение навыков работы с информацией, участие  в проектной деятельности.  При изучении предмета </w:t>
      </w:r>
      <w:r w:rsidRPr="00652FFC">
        <w:rPr>
          <w:rFonts w:ascii="Times New Roman" w:eastAsia="Times New Roman" w:hAnsi="Times New Roman" w:cs="Times New Roman"/>
          <w:b/>
          <w:bCs/>
          <w:color w:val="000000"/>
          <w:sz w:val="27"/>
          <w:szCs w:val="27"/>
          <w:shd w:val="clear" w:color="auto" w:fill="FFFFFF"/>
          <w:lang w:eastAsia="ru-RU"/>
        </w:rPr>
        <w:t>«Родная (русская) литература» </w:t>
      </w:r>
      <w:r w:rsidRPr="00652FFC">
        <w:rPr>
          <w:rFonts w:ascii="Times New Roman" w:eastAsia="Times New Roman" w:hAnsi="Times New Roman" w:cs="Times New Roman"/>
          <w:color w:val="000000"/>
          <w:sz w:val="27"/>
          <w:szCs w:val="27"/>
          <w:shd w:val="clear" w:color="auto" w:fill="FFFFFF"/>
          <w:lang w:eastAsia="ru-RU"/>
        </w:rPr>
        <w:t>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При изучении </w:t>
      </w:r>
      <w:r w:rsidRPr="00652FFC">
        <w:rPr>
          <w:rFonts w:ascii="Times New Roman" w:eastAsia="Times New Roman" w:hAnsi="Times New Roman" w:cs="Times New Roman"/>
          <w:b/>
          <w:bCs/>
          <w:color w:val="000000"/>
          <w:sz w:val="27"/>
          <w:szCs w:val="27"/>
          <w:shd w:val="clear" w:color="auto" w:fill="FFFFFF"/>
          <w:lang w:eastAsia="ru-RU"/>
        </w:rPr>
        <w:t>«Родной (русской) литературы»</w:t>
      </w:r>
      <w:r w:rsidRPr="00652FFC">
        <w:rPr>
          <w:rFonts w:ascii="Times New Roman" w:eastAsia="Times New Roman" w:hAnsi="Times New Roman" w:cs="Times New Roman"/>
          <w:color w:val="000000"/>
          <w:sz w:val="27"/>
          <w:szCs w:val="27"/>
          <w:shd w:val="clear" w:color="auto" w:fill="FFFFFF"/>
          <w:lang w:eastAsia="ru-RU"/>
        </w:rPr>
        <w:t>   обучающиеся усовершенствуют приобретённые    имеющиеся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систематизировать, сопоставлять, анализировать, обобщать и интерпретировать информацию, содержащуюся в готовых информационных объектах;</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выделять главную и избыточную информацию, выполнять смысловое свѐртывание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карт понятий, опорных конспектов);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заполнять и дополнять таблицы, схемы, тексты.</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 ходе изучения </w:t>
      </w:r>
      <w:r w:rsidRPr="00652FFC">
        <w:rPr>
          <w:rFonts w:ascii="Times New Roman" w:eastAsia="Times New Roman" w:hAnsi="Times New Roman" w:cs="Times New Roman"/>
          <w:b/>
          <w:bCs/>
          <w:color w:val="000000"/>
          <w:sz w:val="27"/>
          <w:szCs w:val="27"/>
          <w:shd w:val="clear" w:color="auto" w:fill="FFFFFF"/>
          <w:lang w:eastAsia="ru-RU"/>
        </w:rPr>
        <w:t>«Родной (русской) литературы» </w:t>
      </w:r>
      <w:r w:rsidRPr="00652FFC">
        <w:rPr>
          <w:rFonts w:ascii="Times New Roman" w:eastAsia="Times New Roman" w:hAnsi="Times New Roman" w:cs="Times New Roman"/>
          <w:color w:val="000000"/>
          <w:sz w:val="27"/>
          <w:szCs w:val="27"/>
          <w:shd w:val="clear" w:color="auto" w:fill="FFFFFF"/>
          <w:lang w:eastAsia="ru-RU"/>
        </w:rPr>
        <w:t>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color w:val="000000"/>
          <w:sz w:val="27"/>
          <w:szCs w:val="27"/>
          <w:shd w:val="clear" w:color="auto" w:fill="FFFFFF"/>
          <w:lang w:eastAsia="ru-RU"/>
        </w:rPr>
        <w:t>Регулятивные УУД</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-анализировать существующие и планировать будущие образовательные результаты;</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lastRenderedPageBreak/>
        <w:t>-идентифицировать собственные проблемы и определять главную проблему;</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-выдвигать версии решения проблемы, формулировать гипотезы, предвосхищать конечный результат;</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-ставить цель деятельности на основе определенной проблемы и существующих возможностей;</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-формулировать учебные задачи как шаги достижения поставленной цели деятельности;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необходимые действие(я) в соответствии с учебной и познавательной задачей и составлять алгоритм их выполнения;</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-обосновывать и осуществлять выбор наиболее эффективных способов решения учебных и познавательных задач;</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-определять/находить, в том числе из предложенных вариантов, условия для выполнения учебной и познавательной задачи;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-выбирать из предложенных вариантов и самостоятельно искать средства/ресурсы для решения задачи/достижения цели;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-составлять план решения проблемы (выполнения проекта, проведения исследования);</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потенциальные затруднения при решении учебной и познавательной задачи и находить средства для их устранения;</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-описывать свой опыт, оформляя его для передачи другим людям в виде технологии решения практических задач определенного класса;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-планировать и корректировать свою индивидуальную образовательную траекторию.</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совместно с педагогом и сверстниками критерии планируемых результатов и критерии оценки своей учебной деятельности;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-систематизировать (в том числе выбирать приоритетные) критерии планируемых результатов и оценки своей деятельности;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-оценивать свою деятельность, аргументируя причины достижения или отсутствия планируемого результата;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-находить достаточные средства для выполнения учебных действий в изменяющейся ситуации и/или при отсутствии планируемого результата;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lastRenderedPageBreak/>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-сверять свои действия с целью и, при необходимости, исправлять ошибки самостоятельно.</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4. Умение оценивать правильность выполнения учебной задачи, собственные возможности ее решения. Обучающийся сможет:</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критерии правильности (корректности) выполнения учебной задачи;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-анализировать и обосновывать применение соответствующего инструментария для выполнения учебной задачи;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-оценивать продукт своей деятельности по заданным и/или самостоятельно определенным критериям в соответствии с целью деятельности;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-обосновывать достижимость цели выбранным способом на основе оценки своих внутренних ресурсов и доступных внешних ресурсов;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-фиксировать и анализировать динамику собственных образовательных результатов.</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5. 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-соотносить реальные и планируемые результаты индивидуальной образовательной деятельности и делать выводы;</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-принимать решение в учебной ситуации и нести за него ответственность;</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-самостоятельно определять причины своего успеха или неуспеха и находить способы выхода из ситуации неуспеха;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w:t>
      </w:r>
      <w:r w:rsidRPr="00652FFC">
        <w:rPr>
          <w:rFonts w:ascii="Times New Roman" w:eastAsia="Times New Roman" w:hAnsi="Times New Roman" w:cs="Times New Roman"/>
          <w:b/>
          <w:bCs/>
          <w:color w:val="000000"/>
          <w:sz w:val="27"/>
          <w:szCs w:val="27"/>
          <w:shd w:val="clear" w:color="auto" w:fill="FFFFFF"/>
          <w:lang w:eastAsia="ru-RU"/>
        </w:rPr>
        <w:t>Познавательные УУД</w:t>
      </w:r>
    </w:p>
    <w:p w:rsidR="00652FFC" w:rsidRPr="00652FFC" w:rsidRDefault="00652FFC" w:rsidP="00652FFC">
      <w:pPr>
        <w:numPr>
          <w:ilvl w:val="0"/>
          <w:numId w:val="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Обучающийся </w:t>
      </w:r>
      <w:r w:rsidRPr="00652FFC">
        <w:rPr>
          <w:rFonts w:ascii="Times New Roman" w:eastAsia="Times New Roman" w:hAnsi="Times New Roman" w:cs="Times New Roman"/>
          <w:b/>
          <w:bCs/>
          <w:i/>
          <w:iCs/>
          <w:color w:val="000000"/>
          <w:sz w:val="27"/>
          <w:szCs w:val="27"/>
          <w:shd w:val="clear" w:color="auto" w:fill="FFFFFF"/>
          <w:lang w:eastAsia="ru-RU"/>
        </w:rPr>
        <w:t>сможет</w:t>
      </w:r>
      <w:r w:rsidRPr="00652FFC">
        <w:rPr>
          <w:rFonts w:ascii="Times New Roman" w:eastAsia="Times New Roman" w:hAnsi="Times New Roman" w:cs="Times New Roman"/>
          <w:color w:val="000000"/>
          <w:sz w:val="27"/>
          <w:szCs w:val="27"/>
          <w:shd w:val="clear" w:color="auto" w:fill="FFFFFF"/>
          <w:lang w:eastAsia="ru-RU"/>
        </w:rPr>
        <w:t>:</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подбирать слова, соподчиненные ключевому слову, определяющие его признаки и свойства;</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выстраивать логическую цепочку, состоящую из ключевого слова и соподчиненных ему слов;</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выделять общий признак двух или нескольких предметов или явлений и объяснять их сходство;</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lastRenderedPageBreak/>
        <w:t>объединять предметы и явления в группы по определенным признакам, сравнивать, классифицировать и обобщать факты и явления;</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выделять явление из общего ряда других явлений;</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строить рассуждение от общих закономерностей к частным явлениям и от частных явлений к общим закономерностям;</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строить рассуждение на основе сравнения предметов и явлений, выделяя при этом общие признаки; -излагать полученную информацию, интерпретируя ее в контексте решаемой задачи;</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самостоятельно указывать на информацию, нуждающуюся в проверке, предлагать и применять способ проверки достоверности информации;</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вербализовать эмоциональное впечатление, оказанное на него источником;</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652FFC" w:rsidRPr="00652FFC" w:rsidRDefault="00652FFC" w:rsidP="00652FFC">
      <w:pPr>
        <w:numPr>
          <w:ilvl w:val="0"/>
          <w:numId w:val="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652FFC" w:rsidRPr="00652FFC" w:rsidRDefault="00652FFC" w:rsidP="00652FFC">
      <w:pPr>
        <w:numPr>
          <w:ilvl w:val="0"/>
          <w:numId w:val="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Умение создавать, применять и преобразовывать знаки и символы, модели и схемы для решения учебных и познавательных задач.</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Обучающийся </w:t>
      </w:r>
      <w:r w:rsidRPr="00652FFC">
        <w:rPr>
          <w:rFonts w:ascii="Times New Roman" w:eastAsia="Times New Roman" w:hAnsi="Times New Roman" w:cs="Times New Roman"/>
          <w:b/>
          <w:bCs/>
          <w:i/>
          <w:iCs/>
          <w:color w:val="000000"/>
          <w:sz w:val="27"/>
          <w:szCs w:val="27"/>
          <w:shd w:val="clear" w:color="auto" w:fill="FFFFFF"/>
          <w:lang w:eastAsia="ru-RU"/>
        </w:rPr>
        <w:t>сможет:</w:t>
      </w:r>
      <w:r w:rsidRPr="00652FFC">
        <w:rPr>
          <w:rFonts w:ascii="Times New Roman" w:eastAsia="Times New Roman" w:hAnsi="Times New Roman" w:cs="Times New Roman"/>
          <w:color w:val="000000"/>
          <w:sz w:val="27"/>
          <w:szCs w:val="27"/>
          <w:shd w:val="clear" w:color="auto" w:fill="FFFFFF"/>
          <w:lang w:eastAsia="ru-RU"/>
        </w:rPr>
        <w:t> </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обозначать символом и знаком предмет и/или явление;</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логические связи между предметами и/или явлениями, обозначать данные логические связи с помощью знаков в схеме;</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создавать абстрактный или реальный образ предмета и/или явления;</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строить модель/схему на основе условий задачи и/или способа ее решения;</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преобразовывать модели с целью выявления общих законов, определяющих данную предметную область;</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lastRenderedPageBreak/>
        <w:t>строить доказательство: прямое, косвенное, от противного;</w:t>
      </w:r>
    </w:p>
    <w:p w:rsidR="00652FFC" w:rsidRPr="00652FFC" w:rsidRDefault="00652FFC" w:rsidP="00652FFC">
      <w:pPr>
        <w:numPr>
          <w:ilvl w:val="0"/>
          <w:numId w:val="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652FFC" w:rsidRPr="00652FFC" w:rsidRDefault="00652FFC" w:rsidP="00652FFC">
      <w:pPr>
        <w:numPr>
          <w:ilvl w:val="0"/>
          <w:numId w:val="9"/>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Смысловое чтение.</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Обучающийся </w:t>
      </w:r>
      <w:r w:rsidRPr="00652FFC">
        <w:rPr>
          <w:rFonts w:ascii="Times New Roman" w:eastAsia="Times New Roman" w:hAnsi="Times New Roman" w:cs="Times New Roman"/>
          <w:b/>
          <w:bCs/>
          <w:i/>
          <w:iCs/>
          <w:color w:val="000000"/>
          <w:sz w:val="27"/>
          <w:szCs w:val="27"/>
          <w:shd w:val="clear" w:color="auto" w:fill="FFFFFF"/>
          <w:lang w:eastAsia="ru-RU"/>
        </w:rPr>
        <w:t>сможет:</w:t>
      </w:r>
      <w:r w:rsidRPr="00652FFC">
        <w:rPr>
          <w:rFonts w:ascii="Times New Roman" w:eastAsia="Times New Roman" w:hAnsi="Times New Roman" w:cs="Times New Roman"/>
          <w:color w:val="000000"/>
          <w:sz w:val="27"/>
          <w:szCs w:val="27"/>
          <w:shd w:val="clear" w:color="auto" w:fill="FFFFFF"/>
          <w:lang w:eastAsia="ru-RU"/>
        </w:rPr>
        <w:t> </w:t>
      </w:r>
    </w:p>
    <w:p w:rsidR="00652FFC" w:rsidRPr="00652FFC" w:rsidRDefault="00652FFC" w:rsidP="00652FFC">
      <w:pPr>
        <w:numPr>
          <w:ilvl w:val="0"/>
          <w:numId w:val="10"/>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находить в тексте требуемую информацию (в соответствии с целями своей деятельности);</w:t>
      </w:r>
    </w:p>
    <w:p w:rsidR="00652FFC" w:rsidRPr="00652FFC" w:rsidRDefault="00652FFC" w:rsidP="00652FFC">
      <w:pPr>
        <w:numPr>
          <w:ilvl w:val="0"/>
          <w:numId w:val="10"/>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ориентироваться в содержании текста, понимать целостный смысл текста, структурировать текст; -устанавливать взаимосвязь описанных в тексте событий, явлений, процессов;</w:t>
      </w:r>
    </w:p>
    <w:p w:rsidR="00652FFC" w:rsidRPr="00652FFC" w:rsidRDefault="00652FFC" w:rsidP="00652FFC">
      <w:pPr>
        <w:numPr>
          <w:ilvl w:val="0"/>
          <w:numId w:val="10"/>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резюмировать главную идею текста;</w:t>
      </w:r>
    </w:p>
    <w:p w:rsidR="00652FFC" w:rsidRPr="00652FFC" w:rsidRDefault="00652FFC" w:rsidP="00652FFC">
      <w:pPr>
        <w:numPr>
          <w:ilvl w:val="0"/>
          <w:numId w:val="10"/>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w:t>
      </w:r>
    </w:p>
    <w:p w:rsidR="00652FFC" w:rsidRPr="00652FFC" w:rsidRDefault="00652FFC" w:rsidP="00652FFC">
      <w:pPr>
        <w:numPr>
          <w:ilvl w:val="0"/>
          <w:numId w:val="10"/>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критически оценивать содержание и форму текста.</w:t>
      </w:r>
    </w:p>
    <w:p w:rsidR="00652FFC" w:rsidRPr="00652FFC" w:rsidRDefault="00652FFC" w:rsidP="00652FFC">
      <w:pPr>
        <w:numPr>
          <w:ilvl w:val="0"/>
          <w:numId w:val="11"/>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Обучающийся </w:t>
      </w:r>
      <w:r w:rsidRPr="00652FFC">
        <w:rPr>
          <w:rFonts w:ascii="Times New Roman" w:eastAsia="Times New Roman" w:hAnsi="Times New Roman" w:cs="Times New Roman"/>
          <w:b/>
          <w:bCs/>
          <w:i/>
          <w:iCs/>
          <w:color w:val="000000"/>
          <w:sz w:val="27"/>
          <w:szCs w:val="27"/>
          <w:shd w:val="clear" w:color="auto" w:fill="FFFFFF"/>
          <w:lang w:eastAsia="ru-RU"/>
        </w:rPr>
        <w:t>сможет:</w:t>
      </w:r>
      <w:r w:rsidRPr="00652FFC">
        <w:rPr>
          <w:rFonts w:ascii="Times New Roman" w:eastAsia="Times New Roman" w:hAnsi="Times New Roman" w:cs="Times New Roman"/>
          <w:color w:val="000000"/>
          <w:sz w:val="27"/>
          <w:szCs w:val="27"/>
          <w:shd w:val="clear" w:color="auto" w:fill="FFFFFF"/>
          <w:lang w:eastAsia="ru-RU"/>
        </w:rPr>
        <w:t> </w:t>
      </w:r>
    </w:p>
    <w:p w:rsidR="00652FFC" w:rsidRPr="00652FFC" w:rsidRDefault="00652FFC" w:rsidP="00652FFC">
      <w:pPr>
        <w:numPr>
          <w:ilvl w:val="0"/>
          <w:numId w:val="12"/>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свое отношение к природной среде;</w:t>
      </w:r>
    </w:p>
    <w:p w:rsidR="00652FFC" w:rsidRPr="00652FFC" w:rsidRDefault="00652FFC" w:rsidP="00652FFC">
      <w:pPr>
        <w:numPr>
          <w:ilvl w:val="0"/>
          <w:numId w:val="12"/>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анализировать влияние экологических факторов на среду обитания живых организмов;</w:t>
      </w:r>
    </w:p>
    <w:p w:rsidR="00652FFC" w:rsidRPr="00652FFC" w:rsidRDefault="00652FFC" w:rsidP="00652FFC">
      <w:pPr>
        <w:numPr>
          <w:ilvl w:val="0"/>
          <w:numId w:val="12"/>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проводить причинный и вероятностный анализ экологических ситуаций;</w:t>
      </w:r>
    </w:p>
    <w:p w:rsidR="00652FFC" w:rsidRPr="00652FFC" w:rsidRDefault="00652FFC" w:rsidP="00652FFC">
      <w:pPr>
        <w:numPr>
          <w:ilvl w:val="0"/>
          <w:numId w:val="12"/>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прогнозировать изменения ситуации при смене действия одного фактора на действие другого фактора;</w:t>
      </w:r>
    </w:p>
    <w:p w:rsidR="00652FFC" w:rsidRPr="00652FFC" w:rsidRDefault="00652FFC" w:rsidP="00652FFC">
      <w:pPr>
        <w:numPr>
          <w:ilvl w:val="0"/>
          <w:numId w:val="12"/>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распространять экологические знания и участвовать в практических делах по защите окружающей среды;</w:t>
      </w:r>
    </w:p>
    <w:p w:rsidR="00652FFC" w:rsidRPr="00652FFC" w:rsidRDefault="00652FFC" w:rsidP="00652FFC">
      <w:pPr>
        <w:numPr>
          <w:ilvl w:val="0"/>
          <w:numId w:val="12"/>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выражать свое отношение к природе через рисунки, сочинения, модели, проектные работы.</w:t>
      </w:r>
    </w:p>
    <w:p w:rsidR="00652FFC" w:rsidRPr="00652FFC" w:rsidRDefault="00652FFC" w:rsidP="00652FFC">
      <w:pPr>
        <w:numPr>
          <w:ilvl w:val="0"/>
          <w:numId w:val="13"/>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Развитие мотивации к овладению культурой активного использования словарей и других поисковых систем. Обучающийся сможет:</w:t>
      </w:r>
    </w:p>
    <w:p w:rsidR="00652FFC" w:rsidRPr="00652FFC" w:rsidRDefault="00652FFC" w:rsidP="00652FFC">
      <w:pPr>
        <w:numPr>
          <w:ilvl w:val="0"/>
          <w:numId w:val="14"/>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необходимые ключевые поисковые слова и запросы;</w:t>
      </w:r>
    </w:p>
    <w:p w:rsidR="00652FFC" w:rsidRPr="00652FFC" w:rsidRDefault="00652FFC" w:rsidP="00652FFC">
      <w:pPr>
        <w:numPr>
          <w:ilvl w:val="0"/>
          <w:numId w:val="14"/>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осуществлять взаимодействие с электронными поисковыми системами, словарями;</w:t>
      </w:r>
    </w:p>
    <w:p w:rsidR="00652FFC" w:rsidRPr="00652FFC" w:rsidRDefault="00652FFC" w:rsidP="00652FFC">
      <w:pPr>
        <w:numPr>
          <w:ilvl w:val="0"/>
          <w:numId w:val="14"/>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формировать множественную выборку из поисковых источников для объективизации результатов поиска;</w:t>
      </w:r>
    </w:p>
    <w:p w:rsidR="00652FFC" w:rsidRPr="00652FFC" w:rsidRDefault="00652FFC" w:rsidP="00652FFC">
      <w:pPr>
        <w:numPr>
          <w:ilvl w:val="0"/>
          <w:numId w:val="14"/>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соотносить полученные результаты поиска со своей деятельностью.</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w:t>
      </w:r>
      <w:r w:rsidRPr="00652FFC">
        <w:rPr>
          <w:rFonts w:ascii="Times New Roman" w:eastAsia="Times New Roman" w:hAnsi="Times New Roman" w:cs="Times New Roman"/>
          <w:b/>
          <w:bCs/>
          <w:color w:val="000000"/>
          <w:sz w:val="27"/>
          <w:szCs w:val="27"/>
          <w:shd w:val="clear" w:color="auto" w:fill="FFFFFF"/>
          <w:lang w:eastAsia="ru-RU"/>
        </w:rPr>
        <w:t>Коммуникативные УУД</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i/>
          <w:iCs/>
          <w:color w:val="000000"/>
          <w:sz w:val="27"/>
          <w:szCs w:val="27"/>
          <w:u w:val="single"/>
          <w:shd w:val="clear" w:color="auto" w:fill="FFFFFF"/>
          <w:lang w:eastAsia="ru-RU"/>
        </w:rPr>
        <w:t>Выпускник научится:</w:t>
      </w:r>
      <w:r w:rsidRPr="00652FFC">
        <w:rPr>
          <w:rFonts w:ascii="Times New Roman" w:eastAsia="Times New Roman" w:hAnsi="Times New Roman" w:cs="Times New Roman"/>
          <w:i/>
          <w:iCs/>
          <w:color w:val="000000"/>
          <w:sz w:val="27"/>
          <w:szCs w:val="27"/>
          <w:shd w:val="clear" w:color="auto" w:fill="FFFFFF"/>
          <w:lang w:eastAsia="ru-RU"/>
        </w:rPr>
        <w:t> </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lastRenderedPageBreak/>
        <w:t>определять возможные роли в совместной деятельности;</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играть определенную роль в совместной деятельности;</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свои действия и действия партнера, которые способствовали или препятствовали продуктивной коммуникации;</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строить позитивные отношения в процессе учебной и познавательной деятельности;</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предлагать альтернативное решение в конфликтной ситуации;</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выделять общую точку зрения в дискуссии;</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договариваться о правилах и вопросах для обсуждения в соответствии с поставленной перед группой задачей;</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организовывать учебное взаимодействие в группе (определять общие цели, распределять роли, договариваться друг с другом и т. д.);</w:t>
      </w:r>
    </w:p>
    <w:p w:rsidR="00652FFC" w:rsidRPr="00652FFC" w:rsidRDefault="00652FFC" w:rsidP="00652FFC">
      <w:pPr>
        <w:numPr>
          <w:ilvl w:val="0"/>
          <w:numId w:val="15"/>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52FFC" w:rsidRPr="00652FFC" w:rsidRDefault="00652FFC" w:rsidP="00652FFC">
      <w:pPr>
        <w:numPr>
          <w:ilvl w:val="0"/>
          <w:numId w:val="16"/>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i/>
          <w:iCs/>
          <w:color w:val="000000"/>
          <w:sz w:val="27"/>
          <w:szCs w:val="27"/>
          <w:u w:val="single"/>
          <w:shd w:val="clear" w:color="auto" w:fill="FFFFFF"/>
          <w:lang w:eastAsia="ru-RU"/>
        </w:rPr>
        <w:t>Выпускник научится:</w:t>
      </w:r>
      <w:r w:rsidRPr="00652FFC">
        <w:rPr>
          <w:rFonts w:ascii="Times New Roman" w:eastAsia="Times New Roman" w:hAnsi="Times New Roman" w:cs="Times New Roman"/>
          <w:i/>
          <w:iCs/>
          <w:color w:val="000000"/>
          <w:sz w:val="27"/>
          <w:szCs w:val="27"/>
          <w:shd w:val="clear" w:color="auto" w:fill="FFFFFF"/>
          <w:lang w:eastAsia="ru-RU"/>
        </w:rPr>
        <w:t> </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определять задачу коммуникации и в соответствии с ней отбирать речевые средства;</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отбирать и использовать речевые средства в процессе коммуникации с другими людьми (диалог в паре, в малой группе и т. д.);</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представлять в устной или письменной форме развернутый план собственной деятельности;</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соблюдать нормы публичной речи, регламент в монологе и дискуссии в соответствии с коммуникативной задачей;</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высказывать и обосновывать мнение (суждение) и запрашивать мнение партнера в рамках диалога;  </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принимать решение в ходе диалога и согласовывать его с собеседником;</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создавать письменные «клишированные» и оригинальные тексты с использованием необходимых речевых средств;</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использовать вербальные средства (средства логической связи) для выделения смысловых блоков своего выступления;</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использовать невербальные средства или наглядные материалы, подготовленные/отобранные под руководством учителя;</w:t>
      </w:r>
    </w:p>
    <w:p w:rsidR="00652FFC" w:rsidRPr="00652FFC" w:rsidRDefault="00652FFC" w:rsidP="00652FFC">
      <w:pPr>
        <w:numPr>
          <w:ilvl w:val="0"/>
          <w:numId w:val="17"/>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652FFC" w:rsidRPr="00652FFC" w:rsidRDefault="00652FFC" w:rsidP="00652FFC">
      <w:pPr>
        <w:numPr>
          <w:ilvl w:val="0"/>
          <w:numId w:val="18"/>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lastRenderedPageBreak/>
        <w:t>Формирование и развитие компетентности в области использования информационно-коммуникационных технологий (далее – ИКТ).</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i/>
          <w:iCs/>
          <w:color w:val="000000"/>
          <w:sz w:val="27"/>
          <w:szCs w:val="27"/>
          <w:u w:val="single"/>
          <w:shd w:val="clear" w:color="auto" w:fill="FFFFFF"/>
          <w:lang w:eastAsia="ru-RU"/>
        </w:rPr>
        <w:t>Выпускник научится:</w:t>
      </w:r>
      <w:r w:rsidRPr="00652FFC">
        <w:rPr>
          <w:rFonts w:ascii="Times New Roman" w:eastAsia="Times New Roman" w:hAnsi="Times New Roman" w:cs="Times New Roman"/>
          <w:i/>
          <w:iCs/>
          <w:color w:val="000000"/>
          <w:sz w:val="27"/>
          <w:szCs w:val="27"/>
          <w:shd w:val="clear" w:color="auto" w:fill="FFFFFF"/>
          <w:lang w:eastAsia="ru-RU"/>
        </w:rPr>
        <w:t> </w:t>
      </w:r>
    </w:p>
    <w:p w:rsidR="00652FFC" w:rsidRPr="00652FFC" w:rsidRDefault="00652FFC" w:rsidP="00652FFC">
      <w:pPr>
        <w:numPr>
          <w:ilvl w:val="0"/>
          <w:numId w:val="19"/>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52FFC" w:rsidRPr="00652FFC" w:rsidRDefault="00652FFC" w:rsidP="00652FFC">
      <w:pPr>
        <w:numPr>
          <w:ilvl w:val="0"/>
          <w:numId w:val="19"/>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652FFC" w:rsidRPr="00652FFC" w:rsidRDefault="00652FFC" w:rsidP="00652FFC">
      <w:pPr>
        <w:numPr>
          <w:ilvl w:val="0"/>
          <w:numId w:val="19"/>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выделять информационный аспект задачи, оперировать данными, использовать модель решения задачи;</w:t>
      </w:r>
    </w:p>
    <w:p w:rsidR="00652FFC" w:rsidRPr="00652FFC" w:rsidRDefault="00652FFC" w:rsidP="00652FFC">
      <w:pPr>
        <w:numPr>
          <w:ilvl w:val="0"/>
          <w:numId w:val="19"/>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652FFC" w:rsidRPr="00652FFC" w:rsidRDefault="00652FFC" w:rsidP="00652FFC">
      <w:pPr>
        <w:numPr>
          <w:ilvl w:val="0"/>
          <w:numId w:val="19"/>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использовать информацию с учетом этических и правовых норм;</w:t>
      </w:r>
    </w:p>
    <w:p w:rsidR="00652FFC" w:rsidRPr="00652FFC" w:rsidRDefault="00652FFC" w:rsidP="00652FFC">
      <w:pPr>
        <w:numPr>
          <w:ilvl w:val="0"/>
          <w:numId w:val="19"/>
        </w:num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 </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b/>
          <w:bCs/>
          <w:color w:val="000000"/>
          <w:sz w:val="27"/>
          <w:szCs w:val="27"/>
          <w:shd w:val="clear" w:color="auto" w:fill="FFFFFF"/>
          <w:lang w:eastAsia="ru-RU"/>
        </w:rPr>
        <w:t>Предметные результаты освоения учебного предмета «Родная (русская) литература»: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1)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2) понимание родной литературы как одной из основных национально-культурных ценностей народа, как особого способа познания жизни;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5) развитие способности понимать литературные художественные произведения, отражающие разные этнокультурные традиции;</w:t>
      </w:r>
    </w:p>
    <w:p w:rsidR="00652FFC" w:rsidRPr="00652FFC" w:rsidRDefault="00652FFC" w:rsidP="00652FFC">
      <w:pPr>
        <w:spacing w:after="0" w:line="240" w:lineRule="auto"/>
        <w:rPr>
          <w:rFonts w:ascii="Times New Roman" w:eastAsia="Times New Roman" w:hAnsi="Times New Roman" w:cs="Times New Roman"/>
          <w:color w:val="000000"/>
          <w:sz w:val="27"/>
          <w:szCs w:val="27"/>
          <w:shd w:val="clear" w:color="auto" w:fill="FFFFFF"/>
          <w:lang w:eastAsia="ru-RU"/>
        </w:rPr>
      </w:pPr>
      <w:r w:rsidRPr="00652FFC">
        <w:rPr>
          <w:rFonts w:ascii="Times New Roman" w:eastAsia="Times New Roman" w:hAnsi="Times New Roman" w:cs="Times New Roman"/>
          <w:color w:val="000000"/>
          <w:sz w:val="27"/>
          <w:szCs w:val="27"/>
          <w:shd w:val="clear" w:color="auto" w:fill="FFFFFF"/>
          <w:lang w:eastAsia="ru-RU"/>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1F131B" w:rsidRPr="001F131B" w:rsidRDefault="001F131B" w:rsidP="00652FFC">
      <w:pPr>
        <w:spacing w:after="0" w:line="240" w:lineRule="auto"/>
        <w:rPr>
          <w:rFonts w:ascii="Times New Roman" w:eastAsia="Times New Roman" w:hAnsi="Times New Roman" w:cs="Times New Roman"/>
          <w:color w:val="000000"/>
          <w:sz w:val="27"/>
          <w:szCs w:val="27"/>
          <w:shd w:val="clear" w:color="auto" w:fill="FFFFFF"/>
          <w:lang w:eastAsia="ru-RU"/>
        </w:rPr>
      </w:pPr>
    </w:p>
    <w:p w:rsidR="00284CB3" w:rsidRPr="00284CB3" w:rsidRDefault="00284CB3" w:rsidP="00284CB3">
      <w:pPr>
        <w:spacing w:after="0" w:line="240" w:lineRule="auto"/>
        <w:rPr>
          <w:rFonts w:ascii="Times New Roman" w:eastAsia="Times New Roman" w:hAnsi="Times New Roman" w:cs="Times New Roman"/>
          <w:color w:val="000000"/>
          <w:sz w:val="27"/>
          <w:szCs w:val="27"/>
          <w:shd w:val="clear" w:color="auto" w:fill="FFFFFF"/>
          <w:lang w:eastAsia="ru-RU"/>
        </w:rPr>
      </w:pPr>
      <w:r w:rsidRPr="00284CB3">
        <w:rPr>
          <w:rFonts w:ascii="Times New Roman" w:eastAsia="Times New Roman" w:hAnsi="Times New Roman" w:cs="Times New Roman"/>
          <w:b/>
          <w:bCs/>
          <w:color w:val="000000"/>
          <w:sz w:val="27"/>
          <w:szCs w:val="27"/>
          <w:shd w:val="clear" w:color="auto" w:fill="FFFFFF"/>
          <w:lang w:eastAsia="ru-RU"/>
        </w:rPr>
        <w:lastRenderedPageBreak/>
        <w:t>Учебно – тематический план 5 класс</w:t>
      </w:r>
      <w:r w:rsidRPr="00284CB3">
        <w:rPr>
          <w:rFonts w:ascii="Times New Roman" w:eastAsia="Times New Roman" w:hAnsi="Times New Roman" w:cs="Times New Roman"/>
          <w:color w:val="000000"/>
          <w:sz w:val="27"/>
          <w:szCs w:val="27"/>
          <w:lang w:eastAsia="ru-RU"/>
        </w:rPr>
        <w:br/>
      </w:r>
    </w:p>
    <w:tbl>
      <w:tblPr>
        <w:tblW w:w="10110" w:type="dxa"/>
        <w:tblCellSpacing w:w="0" w:type="dxa"/>
        <w:tblCellMar>
          <w:top w:w="105" w:type="dxa"/>
          <w:left w:w="105" w:type="dxa"/>
          <w:bottom w:w="105" w:type="dxa"/>
          <w:right w:w="105" w:type="dxa"/>
        </w:tblCellMar>
        <w:tblLook w:val="04A0" w:firstRow="1" w:lastRow="0" w:firstColumn="1" w:lastColumn="0" w:noHBand="0" w:noVBand="1"/>
      </w:tblPr>
      <w:tblGrid>
        <w:gridCol w:w="787"/>
        <w:gridCol w:w="7189"/>
        <w:gridCol w:w="2134"/>
      </w:tblGrid>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п/п</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Наименование раздела и тем</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Часы учебного времени</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Введение</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Мифология</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Народные сказки и их литературные обработки</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 В. Засодимский «Заговор сов»</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5</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 Я. Яшин «Старый Валенок»</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6</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И. Д. Полуянов «Кирик и Аленка»</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7</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 И. Белов «Скворцы»</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8</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 П. Астафьев «Жизнь Трезора»</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9</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Стихи вологодских поэтов о родном крае</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bl>
    <w:p w:rsidR="00284CB3" w:rsidRPr="00284CB3" w:rsidRDefault="00284CB3" w:rsidP="00284CB3">
      <w:pPr>
        <w:spacing w:after="0" w:line="240" w:lineRule="auto"/>
        <w:rPr>
          <w:rFonts w:ascii="Times New Roman" w:eastAsia="Times New Roman" w:hAnsi="Times New Roman" w:cs="Times New Roman"/>
          <w:color w:val="000000"/>
          <w:sz w:val="27"/>
          <w:szCs w:val="27"/>
          <w:shd w:val="clear" w:color="auto" w:fill="FFFFFF"/>
          <w:lang w:eastAsia="ru-RU"/>
        </w:rPr>
      </w:pP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lastRenderedPageBreak/>
        <w:t>Содержание программы учебного курса. 5 класс (17 часов)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Введение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Важная роль литературы в культурной жизни Вологодского края на протяжении всей его истории. Общие сведения о литературе Вологодского края и об авторах, ее представляющих. Разнообразие биографических и творческих связей писателей с Вологодчиной. Литература Вологодского края – неотъемлемая часть великой русской литературы.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Образ Вологодчины в произведениях литературы и искусства. Литературное краеведение – источник знаний о литературе края.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Мифология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(1–2 текста по выбору)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Мифы – древние представления о мире, воплощенные в образах. Отражение этих представлений в устном народном творчестве, создание на их основе литературных произведений. Мифология народа коми, потомка финно-угорских племен, населявших территорию Вологодского края в древности. Мифы коми о происхождении мира. Краткие сведения о К. Ф. Жакове. Его поэма «Биармия» (фрагменты) и сказание «Бегство северных богов», основанные на мифах народа коми. Олицетворение стихий суровой северной природы в образах героев этих мифов. Изображение Жаковым прихода христианской религии на смену язычеству, вере в древних богов.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Народные сказки и их литературные обработки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 текста по выбору)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4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xml:space="preserve">Богатство, широкое распространение и разнообразие жанров устного народного творчества на территории Вологодского края. Собирание фольклора Вологодчины. Устойчивость фольклорных сюжетов и их передача разными рассказчиками. Литературная обработка вологодскими писателями произведений устного народного творчества. Волшебная сказка «Перышко Финиста – Ясна сокола» из сборника А. Н. Афанасьева. Варианты одного сказочного сюжета: записанная в Никольском уезде сказка «Морозко» из сборника А. Н. Афанасьева и коми сказка «Арале - дедушка». Нравоучительный смысл этого сюжета. «Страшная» сказка «Белая </w:t>
      </w:r>
      <w:r w:rsidRPr="00284CB3">
        <w:rPr>
          <w:rFonts w:ascii="Times New Roman" w:eastAsia="Times New Roman" w:hAnsi="Times New Roman" w:cs="Times New Roman"/>
          <w:color w:val="000000"/>
          <w:sz w:val="27"/>
          <w:szCs w:val="27"/>
          <w:shd w:val="clear" w:color="auto" w:fill="FFFFFF"/>
          <w:lang w:eastAsia="ru-RU"/>
        </w:rPr>
        <w:lastRenderedPageBreak/>
        <w:t>уточка» и бытовая сказка «Знахарь» в обработке А. А. Брянчанинова.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Народная сказка «Петух и жерновцы» в поэтической обработке П. Е. Вересова.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П. В. Засодимский «Заговор сов»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Отличие литературной сказки от народной. «Заговор сов» – произведение литературное. Черты мифов и народных сказок в произведении Засодимского. Резкое противопоставление света и тьмы, добра и зла в нем. Вера писателя в непобедимость сил добра. Нравоучительный смысл сказки. Роль описаний природы в ней.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А. Я. Яшин «Старый Валенок»</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Привязанность двух одиноких существ друг к другу – главная тема рассказа «Старый Валенок». Яркие образы человека и кота в произведении. Наделение животного человеческими чертами. Особенности характеров персонажей. Снисходительное отношениеписателя к их слабостям. Сочувствие автора Луппу Егоровичу и Старому Валенку, окрашенное мягким юмором.</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И. Д. Полуянов «Кирик и Аленка»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Знание автором рассказа «Кирик и Аленка» деревенской жизни, природы и людей. Широкое использование им разговорных слов и местных выражений. История поисков пропавшей коровы, положенная в основу произведения. Раскрытие характеров главныхгероев в ходе этих поисков. Черты детей и взрослых в их поведении и переживаниях. Участие Кирика и Аленки в трудовой жизни родного села, их ответственность за состояние дел в хозяйстве, забота друг о друге.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В. И. Белов «Скворцы»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xml:space="preserve">Краткие сведения о писателе. Переживания мальчика Павлуни, обостренные болезнью, роль этих переживаний в построении рассказа. Окружающий мир в восприятии маленького героя. Бережное отношение родителей к сыну. Основные события </w:t>
      </w:r>
      <w:r w:rsidRPr="00284CB3">
        <w:rPr>
          <w:rFonts w:ascii="Times New Roman" w:eastAsia="Times New Roman" w:hAnsi="Times New Roman" w:cs="Times New Roman"/>
          <w:color w:val="000000"/>
          <w:sz w:val="27"/>
          <w:szCs w:val="27"/>
          <w:shd w:val="clear" w:color="auto" w:fill="FFFFFF"/>
          <w:lang w:eastAsia="ru-RU"/>
        </w:rPr>
        <w:lastRenderedPageBreak/>
        <w:t>произведения, связанные с обитанием птичьей семьи в скворечнике на огороде. Участие Павлуни в этих событиях. Его доброта, самоотверженность, готовность защищать слабых и противостоять злу.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В. П. Астафьев «Жизнь Трезора»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об авторе. Интерес писателя к различным явлениям природы и живым существам. «Жизнь Трезора» – рассказ о собаке и ее связи с родной деревушкой. Повадки, мысли и переживания животного в изображении писателя. Противопоставление Мухтара и Трезора.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Смешное, печальное, доброе и жестокое в истории главного персонажа.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Стихи вологодских поэтов о родном крае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 произведения по выбору)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Тема родного края – одна из главных в творчестве поэтов-вологжан. Выражение в их произведениях любви к России, к родным местам, к северной природе, к землякам.Сходство и различие картин, описываемых ими. Вологодские поэты о значении родины в жизни человека. Ф. П. Савинов. «Родное», Н. А. Иваницкий. «Любимый уголок страны моей родной…», А. А. Ганин. «Где в лесные купели-затоны…», А. Я. Яшин. «Всполошились над лесом вороны…», С. В. Викулов. «Вечер на Шексне», Н. М. Рубцов. «Привет, Россия…», А. А. Романов. «Смотрю опять…», О. А. Фокина. «Простые звуки родины моей…». Краткие сведения об авторах стихотворений.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Учебно – тематический план 6 класса</w:t>
      </w:r>
      <w:r w:rsidRPr="00284CB3">
        <w:rPr>
          <w:rFonts w:ascii="Times New Roman" w:eastAsia="Times New Roman" w:hAnsi="Times New Roman" w:cs="Times New Roman"/>
          <w:color w:val="000000"/>
          <w:sz w:val="27"/>
          <w:szCs w:val="27"/>
          <w:lang w:eastAsia="ru-RU"/>
        </w:rPr>
        <w:br/>
      </w:r>
    </w:p>
    <w:tbl>
      <w:tblPr>
        <w:tblW w:w="10110" w:type="dxa"/>
        <w:tblCellSpacing w:w="0" w:type="dxa"/>
        <w:tblCellMar>
          <w:top w:w="105" w:type="dxa"/>
          <w:left w:w="105" w:type="dxa"/>
          <w:bottom w:w="105" w:type="dxa"/>
          <w:right w:w="105" w:type="dxa"/>
        </w:tblCellMar>
        <w:tblLook w:val="04A0" w:firstRow="1" w:lastRow="0" w:firstColumn="1" w:lastColumn="0" w:noHBand="0" w:noVBand="1"/>
      </w:tblPr>
      <w:tblGrid>
        <w:gridCol w:w="787"/>
        <w:gridCol w:w="7189"/>
        <w:gridCol w:w="2134"/>
      </w:tblGrid>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п/п</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Наименование раздела и тем</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Часы учебного времени</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1</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Введение</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Мифология</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Народные сказки и их литературные обработки</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Загадки</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5</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 В. Засодимский. «Из воспоминаний о детстве»</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6</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А.С.Ольхон «Бобровая речка», В.С.Железняк «Рассказ о Киянге»</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7</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М.Н.Фарутин «Из повести «Ледоход»</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8</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 Я. Яшин «Журавли»</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9</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В.В.Гарновский. Рассказы</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10</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Е.Г. Твердов «Зазевинка»</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11</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 И. Белов. Из «Рассказов о всякой живности»</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12</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О.С.Кванин «Скворечник»,</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13</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С.П.Багров «Гостинец»</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lastRenderedPageBreak/>
              <w:t>14</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r>
            <w:r w:rsidRPr="00284CB3">
              <w:rPr>
                <w:rFonts w:ascii="Times New Roman" w:eastAsia="Times New Roman" w:hAnsi="Times New Roman" w:cs="Times New Roman"/>
                <w:sz w:val="24"/>
                <w:szCs w:val="24"/>
                <w:lang w:eastAsia="ru-RU"/>
              </w:rPr>
              <w:lastRenderedPageBreak/>
              <w:t>Стихи вологодских поэтов о родном крае</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r>
            <w:r w:rsidRPr="00284CB3">
              <w:rPr>
                <w:rFonts w:ascii="Times New Roman" w:eastAsia="Times New Roman" w:hAnsi="Times New Roman" w:cs="Times New Roman"/>
                <w:sz w:val="24"/>
                <w:szCs w:val="24"/>
                <w:lang w:eastAsia="ru-RU"/>
              </w:rPr>
              <w:lastRenderedPageBreak/>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15</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Литературная гостиная</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bl>
    <w:p w:rsidR="00284CB3" w:rsidRPr="00284CB3" w:rsidRDefault="00284CB3" w:rsidP="00284CB3">
      <w:pPr>
        <w:spacing w:after="0" w:line="240" w:lineRule="auto"/>
        <w:rPr>
          <w:rFonts w:ascii="Times New Roman" w:eastAsia="Times New Roman" w:hAnsi="Times New Roman" w:cs="Times New Roman"/>
          <w:color w:val="000000"/>
          <w:sz w:val="27"/>
          <w:szCs w:val="27"/>
          <w:shd w:val="clear" w:color="auto" w:fill="FFFFFF"/>
          <w:lang w:eastAsia="ru-RU"/>
        </w:rPr>
      </w:pP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Содержание программы учебного курса. 6 класс (17 часов)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Введение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Важная роль литературы в культурной жизни Вологодского края на протяжении всей его истории. Общие сведения о литературе Вологодского края и об авторах, ее представляющих. Разнообразие биографических и творческих связей писателей с Вологодчиной. Литература Вологодского края – неотъемлемая часть великой русской литературы.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Образ Вологодчины в произведениях литературы и искусства. Литературное краеведение – источник знаний о литературе края.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Мифология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Мифы – древние представления о мире, воплощенные в образах. Отражение этих представлений в устном народном творчестве, создание на их основе литературных произведений. Мифология народа коми, потомка финно-угорских племен, населявших территорию Вологодского края в древности. Мифы коми о происхождении мира.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Народные сказки и их литературные обработки. Загадки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 + 1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Богатство, широкое распространение и разнообразие жанров устного народного творчества на территории Вологодского края. Собирание фольклора Вологодчины. Устойчивость фольклорных сюжетов и их передача разными рассказчиками. Литературная обработка вологодскими писателями произведений устного народного творчества.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lastRenderedPageBreak/>
        <w:t>П. В. Засодимский «Из воспоминаний о детстве»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Отличие литературной сказки от народной. Черты мифов и народных сказок в произведении Засодимского. Резкое противопоставление света и тьмы, добра и зла в нем. Вера писателя в непобедимость сил добра. Нравоучительный смысл сказки. Роль описаний природы в ней.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А.С. Ольхон «Бобровая речка», В.С.Железняк «Рассказ о Киянге»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А.С. Ольхон создал немало лирических произведений. Они отличаются мягкими поэтическими красками, напевностью. Наибольшую известность и признание читателей. Книги Анатолия Ольхона для детей – это невыдуманные рассказы о птицах и животных, обитателях тайги и тундры. Они дополняются сказками, заимствованными из фольклора народов Севера. В произведении «Бобровая речка» труженик Бобр раз навсегда отучил Выдру обижать рыб в тех местах, где он работает.</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В.С.Железняк работал в вологодских газетах и областном краеведческом музее, изучал историю и искусство Русского севера, интересовался народными промыслами. В его произведении «Рассказ о Киянге» описаны воспоминания морского врача В.П.Попова об обезьянке Киянге, которая неожиданно у него оказалась.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М.Н.Фарутин. Из повести «Ледоход»</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Его рассказы, повести, сказки посвящены людям деревни с их широкой душой, большим добрым сердцем. В повести «Ледоход» описана жизнь деда Макара в деревне, и его мечта найти заветную траву.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А. Я. Яшин «Журавли»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Привязанность двух одиноких существ друг к другу – главная тема рассказа «Старый Валенок». Яркие образы человека и кота в произведении. Наделение животного человеческими чертами. Особенности характеров персонажей. Снисходительное отношениеписателя к их слабостям. Сочувствие автора Луппу Егоровичу и Старому Валенку, окрашенное мягким юмором.</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lastRenderedPageBreak/>
        <w:t>В.В. Гарновский. Рассказы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В произведениях В.В.Гарновского читатель ясно представляет себе героев его произведений и всё что их окружает. Читая его произведения чувствуешь себя так, будто становишься на некоторое время тем самым персонажем, о котором он рассказывает.</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Е.Г.Твердов «Зазевинка»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Произведения Е.Г Твердова с интересом были встречены читателями, потому что он имел богатый жизненный опыт, прекрасно знал то, о чём рассказывал, и читателю казалось, будто он сам видит и слышит всё описанное.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В. И. Белов Из «Рассказов о всякой живности»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Переживания мальчика Павлуни, обостренные болезнью, роль этих переживаний в построении рассказа. Окружающий мир в восприятии маленького героя. Бережное отношение родителей к сыну. Основные события произведения, связанные с обитанием птичьей семьи в скворечнике на огороде. Участие Павлуни в этих событиях. Его доброта, самоотверженность, готовность защищать слабых и противостоять злу.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О.С.Кванин «Скворечник</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поэте. Его стихи сходны по содержанию с рассказами В.И.Белова и В.П.Астафьева.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С.П.Багров «Гостинец»</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xml:space="preserve">Краткие сведения о писателе. В своём произведении «Гостинец» он поделился с читателями мудростью, доброжелательностью, </w:t>
      </w:r>
      <w:r w:rsidRPr="00284CB3">
        <w:rPr>
          <w:rFonts w:ascii="Times New Roman" w:eastAsia="Times New Roman" w:hAnsi="Times New Roman" w:cs="Times New Roman"/>
          <w:color w:val="000000"/>
          <w:sz w:val="27"/>
          <w:szCs w:val="27"/>
          <w:shd w:val="clear" w:color="auto" w:fill="FFFFFF"/>
          <w:lang w:eastAsia="ru-RU"/>
        </w:rPr>
        <w:lastRenderedPageBreak/>
        <w:t>знанием традиций родного края стариков, в образе бабушки Мани.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Стихи вологодских поэтов о родном крае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Тема родного края – одна из главных в творчестве поэтов-вологжан. Выражение в их произведениях любви к России, к родным местам, к северной природе, к землякам.Сходство и различие картин, описываемых ими. Вологодские поэты о значении родины в жизни человека. Ф. П. Савинов. «Родное», Н. А. Иваницкий. «Любимый уголок страны моей родной…», А. А. Ганин. «Где в лесные купели-затоны…», А. Я. Яшин. «Всполошились над лесом вороны…», С. В. Викулов. «Вечер на Шексне», Н. М. Рубцов. «Привет, Россия…», А. А. Романов. «Смотрю опять…», О. А. Фокина. «Простые звуки родины моей…». Краткие сведения об авторах стихотворений.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Литературная гостиная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Творчество писателей и поэтов Нюксенского района.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Учебно – тематический план 7 класс</w:t>
      </w:r>
      <w:r w:rsidRPr="00284CB3">
        <w:rPr>
          <w:rFonts w:ascii="Times New Roman" w:eastAsia="Times New Roman" w:hAnsi="Times New Roman" w:cs="Times New Roman"/>
          <w:color w:val="000000"/>
          <w:sz w:val="27"/>
          <w:szCs w:val="27"/>
          <w:lang w:eastAsia="ru-RU"/>
        </w:rPr>
        <w:br/>
      </w:r>
    </w:p>
    <w:tbl>
      <w:tblPr>
        <w:tblW w:w="10110" w:type="dxa"/>
        <w:tblCellSpacing w:w="0" w:type="dxa"/>
        <w:tblCellMar>
          <w:top w:w="105" w:type="dxa"/>
          <w:left w:w="105" w:type="dxa"/>
          <w:bottom w:w="105" w:type="dxa"/>
          <w:right w:w="105" w:type="dxa"/>
        </w:tblCellMar>
        <w:tblLook w:val="04A0" w:firstRow="1" w:lastRow="0" w:firstColumn="1" w:lastColumn="0" w:noHBand="0" w:noVBand="1"/>
      </w:tblPr>
      <w:tblGrid>
        <w:gridCol w:w="787"/>
        <w:gridCol w:w="7189"/>
        <w:gridCol w:w="2134"/>
      </w:tblGrid>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п/п</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Наименование раздела и тем</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Часы учебного времени</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Несказочная народная проза</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Былички</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Духовная поэзия</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Картины старины</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5</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И.Д.Полуянов. Рассказы.</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6</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Л.А.Фролов «Полярная звезда»</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7</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Народная речь</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bl>
    <w:p w:rsidR="00284CB3" w:rsidRPr="00284CB3" w:rsidRDefault="00284CB3" w:rsidP="00284CB3">
      <w:pPr>
        <w:spacing w:after="0" w:line="240" w:lineRule="auto"/>
        <w:rPr>
          <w:rFonts w:ascii="Times New Roman" w:eastAsia="Times New Roman" w:hAnsi="Times New Roman" w:cs="Times New Roman"/>
          <w:color w:val="000000"/>
          <w:sz w:val="27"/>
          <w:szCs w:val="27"/>
          <w:shd w:val="clear" w:color="auto" w:fill="FFFFFF"/>
          <w:lang w:eastAsia="ru-RU"/>
        </w:rPr>
      </w:pP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b/>
          <w:bCs/>
          <w:color w:val="000000"/>
          <w:sz w:val="27"/>
          <w:szCs w:val="27"/>
          <w:shd w:val="clear" w:color="auto" w:fill="FFFFFF"/>
          <w:lang w:eastAsia="ru-RU"/>
        </w:rPr>
        <w:t>Содержание программы учебного курса. 7 класс (17 часов)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Несказочная народная проза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Легенды, предания и былички – жанры устного народного творчества. Легенда – рассказ религиозного характера о чудесных событиях. Предание – рассказ с установкой на историческую достоверность. Былички – рассказ, основанный на историческую достоверность. Быличка – рассказ, основанный на народных суевериях. Распространение и собирание произведений этих жанров на территории Вологодского края. Использование их сюжетов и образов в литературном творчестве. Легенда о святом «Как мужик с Николой путешествовали, и что они видели», легенды об основании Спасо-Каменного монастыря и о белозерцах. Предания об Иване Грозном и Петре Первом, связанные в Вологодском краем (происхождение названия Насон-город, проклятие Грозным Насон-города и реки Вологды, Пётр Первый в Тотьме, замысел строительства Мариинской системы). Их соотношение с исторической правдой.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Житие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Житие – один из ведущих жанров древнерусской литературы, род средневековой биографии. Описание жизни христианских святых по определённому канону в произведениях этого жанра. Вологодский край – «Северная фиваида», один из центров православной святости. Основание им крупнейшего на Русском Севере монастыря. Религиозные подвиги и произведения древнерусского изобразительного искусства.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Духовная поэзия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lastRenderedPageBreak/>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Религиозные сюжеты, образы и переживания в творчестве русских поэтов всех времён. Выражение христианского представления о мире и человеке, утверждение нравственных ценностей и духовной поэзии. Священное Писание и народные духовные стихи как её источники. Традиция предложения псалмов в русской поэзии, «Первый псалам царя Давида» Н.Ф.Бунакова как пример следования ей. Поэтическая картина рождественской ночи в одноимённом стихотворении С.П.Киснемского. художественная обработка апокрифического предания в балладе П.Е. Вересова «Камо грядеши?». Современное звучание евангельского сюжета о рождении Христа в стихотворении А.А.Ганина «Был мрак и тишина. Но ангел вдруг явился…» воплощение христианских идей прощения и сострадания к ближнему в стихотворении А.В. Круглова «Молитва». «Слёзный плат» Н.А.Клюева – произведение о святости материнского страдания. Краткие сведения об авторах этих произведений.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Картины старины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Богатство истории Вологодского края, участие вологжан в событиях общерусского масштаба. Интерес вологодских писателей к исторической тематике, тесная связь минувшего и настоящего в их произведениях. Патриотическая окраска темы прошлого. Обобщённый образ древней патриархальной Руси в стихотворении Ф.П.Савинова «Спас-Преображенье». Историческая основа стихотворения С.С.Орлова «Монолог воина с поля Куликова» и её поэтическая обработка. Н.М.Рубцов о влиянии земной красоты и небесной святости в Ферапонтовском монастыре как памятнике древнерусской культуры. Тема национального единства в балладе С.Стрибожича «Иосиф Непея». Изображение Петра 1 и повседневного быта жителей Вологодского края в исторической новелле В.С.Железняка «Пётр на Сухоне». Тема патриотизма в стихотворении В.В. Коротаева «Русь».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И.Д.Полуянов. Рассказы.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Краткие сведения о писателе. Уроженец Киселёва, этот уголок Вологодчины называемый Городищной, издавна был заселён и когда-то в старину имел значение приграничья Московской Руси. Его рассказы связаны с жизнью людей родного края и животного мира, который ему близок.</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Л.А.Фролов «Полярная звезда»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lastRenderedPageBreak/>
        <w:t>Краткие сведения о писателе. В его рассказах ведётся повествование, опираясь на мысли и переживания главных героев, действия которых происходят на территории Вологодского края.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Народная речь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Язык – основа национальной культуры. Художественная литература как искусство слова. Роль литературы в освоении богатства русского языка. Использование писателями выраженных возможностей народной речи. Отражение говоров Вологодского края в художественных произведениях.</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Учебно – тематический план 8 класс</w:t>
      </w:r>
      <w:r w:rsidRPr="00284CB3">
        <w:rPr>
          <w:rFonts w:ascii="Times New Roman" w:eastAsia="Times New Roman" w:hAnsi="Times New Roman" w:cs="Times New Roman"/>
          <w:color w:val="000000"/>
          <w:sz w:val="27"/>
          <w:szCs w:val="27"/>
          <w:lang w:eastAsia="ru-RU"/>
        </w:rPr>
        <w:br/>
      </w:r>
    </w:p>
    <w:tbl>
      <w:tblPr>
        <w:tblW w:w="10110" w:type="dxa"/>
        <w:tblCellSpacing w:w="0" w:type="dxa"/>
        <w:tblCellMar>
          <w:top w:w="105" w:type="dxa"/>
          <w:left w:w="105" w:type="dxa"/>
          <w:bottom w:w="105" w:type="dxa"/>
          <w:right w:w="105" w:type="dxa"/>
        </w:tblCellMar>
        <w:tblLook w:val="04A0" w:firstRow="1" w:lastRow="0" w:firstColumn="1" w:lastColumn="0" w:noHBand="0" w:noVBand="1"/>
      </w:tblPr>
      <w:tblGrid>
        <w:gridCol w:w="787"/>
        <w:gridCol w:w="7189"/>
        <w:gridCol w:w="2134"/>
      </w:tblGrid>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п/п</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Наименование раздела и тем</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Часы учебного времени</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Несказочная народная проза</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Жития</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Духовная поэзия</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Картины старины</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5</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А.В.Круглов «Отверженный»</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6</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В.А.Гиляровский. «Один из многих»</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7</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В.Т.Шаламов «Пава и дерево»</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8</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А.В.Петухов «Дай лапу, друг медведь!..»</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9</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Народная речь</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r>
    </w:tbl>
    <w:p w:rsidR="00284CB3" w:rsidRPr="00284CB3" w:rsidRDefault="00284CB3" w:rsidP="00284CB3">
      <w:pPr>
        <w:spacing w:after="0" w:line="240" w:lineRule="auto"/>
        <w:rPr>
          <w:rFonts w:ascii="Times New Roman" w:eastAsia="Times New Roman" w:hAnsi="Times New Roman" w:cs="Times New Roman"/>
          <w:color w:val="000000"/>
          <w:sz w:val="27"/>
          <w:szCs w:val="27"/>
          <w:shd w:val="clear" w:color="auto" w:fill="FFFFFF"/>
          <w:lang w:eastAsia="ru-RU"/>
        </w:rPr>
      </w:pP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b/>
          <w:bCs/>
          <w:color w:val="000000"/>
          <w:sz w:val="27"/>
          <w:szCs w:val="27"/>
          <w:shd w:val="clear" w:color="auto" w:fill="FFFFFF"/>
          <w:lang w:eastAsia="ru-RU"/>
        </w:rPr>
        <w:t>Содержание программы учебного курса. 8 класс (17 часов)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Несказочная народная проза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(3-4 произведения по выбору)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Легенды, предания и былички – жанры устного народного творчества. Легенда – рассказ религиозного характера о чудесных событиях. Предание – рассказ с установкой на историческую достоверность. Былички – рассказ, основанный на историческую достоверность. Быличка – рассказ, основанный на народных суевериях. Распространение и собирание произведений этих жанров на территории Вологодского края. Использование их сюжетов и образов в литературном творчестве. Легенда о святом «Как мужик с Николой путешествовали, и что они видели», легенды об основании Спасо-Каменного монастыря и о белозерцах. Предания об Иване Грозном и Петре Первом, связанные в Вологодском краем (происхождение названия Насон-город, проклятие Грозным Насон-города и реки Вологды, Пётр Первый в Тотьме, замысел строительства Мариинской системы). Их соотношение с исторической правдой. Былички «Как девки на беседе сидели» и «Лесовой»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Житие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Житие – один из ведущих жанров древнерусской литературы, род средневековой биографии. Описание жизни христианских святых по определённому канону в произведениях этого жанра. Вологодский край – «Северная фиваида», один из центров православной святости. «Житие Кирилла Белозерского», написанное Пахомием Логофетом, - памятник древнерусской словесности. Соответствие произведения жанровому канону. Роль святого Кирилла в истории Православной церкви и духовной культуры Вологодского края. Основание им крупнейшего на Русском Севере монастыря. Религиозные подвиги и произведения древнерусского изобразительного искусства.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Духовная поэзия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b/>
          <w:bCs/>
          <w:color w:val="000000"/>
          <w:sz w:val="27"/>
          <w:szCs w:val="27"/>
          <w:shd w:val="clear" w:color="auto" w:fill="FFFFFF"/>
          <w:lang w:eastAsia="ru-RU"/>
        </w:rPr>
        <w:t>(3 произведения по выбору)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Религиозные сюжеты, образы и переживания в творчестве русских поэтов всех времён. Выражение христианского представления о мире и человеке, утверждение нравственных ценностей и духовной поэзии. Священное Писание и народные духовные стихи как её источники. Народный духовный стих «О двух братьях лазарях» из собрания Н.А. Иваницкого. Традиция предложения псалмов в русской поэзии, «Первый псалам царя Давида» Н.Ф.Бунакова как пример следования ей. Поэтическая картина рождественской ночи в одноимённом стихотворении С.П.Киснемского. художественная обработка апокрифического предания в балладе П.Е. Вересова «Камо грядеши?». Современное звучание евангельского сюжета о рождении Христа в стихотворении А.А.Ганина «Был мрак и тишина. Но ангел вдруг явился…» воплощение христианских идей прощения и сострадания к ближнему в стихотворении А.В. Круглова «Молитва». «Слёзный плат» Н.А.Клюева – произведение о святости материнского страдания. Краткие сведения об авторах этих произведений.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Картины старины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 произведения по выбору)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Богатство истории Вологодского края, участие вологжан в событиях общерусского масштаба. Интерес вологодских писателей к исторической тематике, тесная связь минувшего и настоящего в их произведениях. Патриотическая окраска темы прошлого. Обобщённый образ древней патриархальной Руси в стихотворении Ф.П.Савинова «Спас-Преображенье». Историческая основа стихотворения С.С.Орлова «Монолог воина с поля Куликова» и её поэтическая обработка. Н.М.Рубцов о влиянии земной красоты и небесной святости в Ферапонтовском монастыре как памятнике древнерусской культуры. Тема национального единства в балладе С.Стрибожича «Иосиф Непея». Изображение Петра 1 и повседневного быта жителей Вологодского края в исторической новелле В.С.Железняка «Пётр на Сухоне» . Тема патриотизма в стихотворении В.В. Коротаева «Русь».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А.В.Круглов «Отверженный»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xml:space="preserve">Соединение в рассказе «Отверженный черт художественного произведения и этнографического очерка. Подробное изображение </w:t>
      </w:r>
      <w:r w:rsidRPr="00284CB3">
        <w:rPr>
          <w:rFonts w:ascii="Times New Roman" w:eastAsia="Times New Roman" w:hAnsi="Times New Roman" w:cs="Times New Roman"/>
          <w:color w:val="000000"/>
          <w:sz w:val="27"/>
          <w:szCs w:val="27"/>
          <w:shd w:val="clear" w:color="auto" w:fill="FFFFFF"/>
          <w:lang w:eastAsia="ru-RU"/>
        </w:rPr>
        <w:lastRenderedPageBreak/>
        <w:t>картин суровой северной природы, образа жизни зырянских охотников. Простота чувств и нравственная требовательность обитателей северных лесов. Смелость, самоотверженность и верность – наиболее ценимые ими качества. Поступок Абрама и его трагические последствия. Сходство сюжетов рассказа А.В.Круглова «Отверженный» и поэма М.Ю.Лермонтова «Беглец», черты различия между произведениями.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В.А.Гиляровский «Один из многих»</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Сведения о писателе. Продолжение в его творчестве традиций русского критического реализма. Содержание и издательская судьба сборника. «Трущобные люди». Острота социальной проблематики рассказа «Один из многих», входящего в сборник. Обобщающий смысл названия произведения. Жизнь и нравы социального «дна» в изображении Гиляровского. Преступление Никиты Ефремова в изложении автора газетной заметки и автора рассказа. Простота стиля произведения.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В.Т.Шаламов «Пава и дерево»</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час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Сведения о писателе. Образ мастерицы Анны Власьевны, хранящей традиции вологодского кружевоплетения. Вехи биографии героини рассказа, смысл жизни в её понимании. Черты крестьянской психологии в характере, в отношении к людям. Профессиональная гордость Анны Власьевны, взыскательность в оценке результатов труда. Сложности и тонкости мастерства кружевниц в передаче автора.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А.В.Петухов «Дай лапу, друг медведь!...»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4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Сведения о писателе. Две сюжетные линии повести: взаимоотношения ребят и история охоты на медведей. Тесная связь этих линий между собой. Тема дружбы, доверия, взаимопонимания. Особенности мальчиков, их интересы и заботы, формирование человеческих качеств. Трудности и радости общения детей со взрослыми. Изображение жизни природы в повести, тема бережного отношения к ней. Охотник дед Макар и браконьеры. Медведи в восприятии людей.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Народная речь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(3-4 произведения по выбору)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lastRenderedPageBreak/>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Язык – основа национальной культуры. Художественная литература как искусство слова. Роль литературы в освоении богатства русского языка. Использование писателями выраженных возможностей народной речи. Отражение говоров Вологодского края в художественных произведениях.</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Учебно-тематический план 9 класс</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p>
    <w:tbl>
      <w:tblPr>
        <w:tblW w:w="10110" w:type="dxa"/>
        <w:tblCellSpacing w:w="0" w:type="dxa"/>
        <w:tblCellMar>
          <w:top w:w="105" w:type="dxa"/>
          <w:left w:w="105" w:type="dxa"/>
          <w:bottom w:w="105" w:type="dxa"/>
          <w:right w:w="105" w:type="dxa"/>
        </w:tblCellMar>
        <w:tblLook w:val="04A0" w:firstRow="1" w:lastRow="0" w:firstColumn="1" w:lastColumn="0" w:noHBand="0" w:noVBand="1"/>
      </w:tblPr>
      <w:tblGrid>
        <w:gridCol w:w="787"/>
        <w:gridCol w:w="7189"/>
        <w:gridCol w:w="2134"/>
      </w:tblGrid>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п/п</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Наименование раздела и тем</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Часы учебного времени</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К.Н. Батюшков. Стихотворения</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 часа</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П.В. Засодимский «Перед потухшим камельком»</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 часа</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Великая Отечественная война в истории Вологодского края.</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t>В.П. Астафьев «Звёзды и ёлочки».</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 часа</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В.Ф.Тендряков. «Весенние перевёртыши»</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 часа</w:t>
            </w:r>
          </w:p>
        </w:tc>
      </w:tr>
      <w:tr w:rsidR="00284CB3" w:rsidRPr="00284CB3" w:rsidTr="00284CB3">
        <w:trPr>
          <w:tblCellSpacing w:w="0" w:type="dxa"/>
        </w:trPr>
        <w:tc>
          <w:tcPr>
            <w:tcW w:w="73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5</w:t>
            </w:r>
          </w:p>
        </w:tc>
        <w:tc>
          <w:tcPr>
            <w:tcW w:w="67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Огонь родного очага</w:t>
            </w:r>
          </w:p>
        </w:tc>
        <w:tc>
          <w:tcPr>
            <w:tcW w:w="199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 часа</w:t>
            </w:r>
          </w:p>
        </w:tc>
      </w:tr>
    </w:tbl>
    <w:p w:rsidR="006B4BE4" w:rsidRDefault="00284CB3">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color w:val="000000"/>
          <w:sz w:val="27"/>
          <w:szCs w:val="27"/>
          <w:shd w:val="clear" w:color="auto" w:fill="FFFFFF"/>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lastRenderedPageBreak/>
        <w:t>Содержание программы учебного курса. 9 класс (17 часов)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К.Н. Батюшков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3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К.Н. Батюшков – выдающийся поэт начала 19 века. Основные вехи его жизни и творчества, роль в истории русской литературы, влияние на становление таланта А.С. Пушкина. Памятные места Вологодчины, связанные с именем К. Батюшкова. Стихотворение «Беседка муз»: противопоставление скромного усадебного быта и занятий искусством – богатству, знатности и славе. Стихотворение «К Дашкову»: картины бедствий войны и патриотический подъём, вызванный ими в душе лирического героя. «Песнь Гарадьда Смелого» - поэтическая обработка исторического сюжета. В.Г. Белинский о К. Батюшкове, образ Батюшкова в произведениях русских поэтов. Стихотворение А. Романова «К. Батюшков в Париже».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П.В. Засодимский. «Перед потухшим комельком»</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2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П.В. Засодимский «Перед потухшим камельком». П. Засодимский – писатель-демократ, продолжатель традиций критического реализма в литературе. Идейная направленность рассказа «Перед потухшим камельком», обличение в нём буржуазного эгоизма, проявление авторской позиции. Своеобразие построения рассказа, образный смысл заглавия. Драматизм судьбы Леночки Неведовой. Оценка рассказа Л. Толстым.</w:t>
      </w:r>
    </w:p>
    <w:p w:rsidR="00284CB3" w:rsidRPr="00284CB3" w:rsidRDefault="00284CB3">
      <w:pPr>
        <w:rPr>
          <w:rFonts w:ascii="Times New Roman" w:hAnsi="Times New Roman" w:cs="Times New Roman"/>
          <w:sz w:val="24"/>
          <w:szCs w:val="24"/>
        </w:rPr>
      </w:pPr>
      <w:r w:rsidRPr="00284CB3">
        <w:rPr>
          <w:rFonts w:ascii="Times New Roman" w:hAnsi="Times New Roman" w:cs="Times New Roman"/>
          <w:b/>
          <w:bCs/>
          <w:sz w:val="24"/>
          <w:szCs w:val="24"/>
        </w:rPr>
        <w:t>Тема Великой Отечественной войны в творчестве вологодских писателей</w:t>
      </w:r>
      <w:r w:rsidRPr="00284CB3">
        <w:rPr>
          <w:rFonts w:ascii="Times New Roman" w:hAnsi="Times New Roman" w:cs="Times New Roman"/>
          <w:sz w:val="24"/>
          <w:szCs w:val="24"/>
        </w:rPr>
        <w:br/>
      </w:r>
      <w:r w:rsidRPr="00284CB3">
        <w:rPr>
          <w:rFonts w:ascii="Times New Roman" w:hAnsi="Times New Roman" w:cs="Times New Roman"/>
          <w:sz w:val="24"/>
          <w:szCs w:val="24"/>
        </w:rPr>
        <w:br/>
      </w:r>
      <w:r w:rsidRPr="00284CB3">
        <w:rPr>
          <w:rFonts w:ascii="Times New Roman" w:hAnsi="Times New Roman" w:cs="Times New Roman"/>
          <w:b/>
          <w:bCs/>
          <w:sz w:val="24"/>
          <w:szCs w:val="24"/>
        </w:rPr>
        <w:t>( 1 прозаическое и 3 поэтических произведения по выбору)</w:t>
      </w:r>
      <w:r w:rsidRPr="00284CB3">
        <w:rPr>
          <w:rFonts w:ascii="Times New Roman" w:hAnsi="Times New Roman" w:cs="Times New Roman"/>
          <w:sz w:val="24"/>
          <w:szCs w:val="24"/>
        </w:rPr>
        <w:br/>
      </w:r>
      <w:r w:rsidRPr="00284CB3">
        <w:rPr>
          <w:rFonts w:ascii="Times New Roman" w:hAnsi="Times New Roman" w:cs="Times New Roman"/>
          <w:sz w:val="24"/>
          <w:szCs w:val="24"/>
        </w:rPr>
        <w:br/>
      </w:r>
      <w:r w:rsidRPr="00284CB3">
        <w:rPr>
          <w:rFonts w:ascii="Times New Roman" w:hAnsi="Times New Roman" w:cs="Times New Roman"/>
          <w:b/>
          <w:bCs/>
          <w:sz w:val="24"/>
          <w:szCs w:val="24"/>
        </w:rPr>
        <w:t>4 часа</w:t>
      </w:r>
      <w:r w:rsidRPr="00284CB3">
        <w:rPr>
          <w:rFonts w:ascii="Times New Roman" w:hAnsi="Times New Roman" w:cs="Times New Roman"/>
          <w:sz w:val="24"/>
          <w:szCs w:val="24"/>
        </w:rPr>
        <w:br/>
      </w:r>
      <w:r w:rsidRPr="00284CB3">
        <w:rPr>
          <w:rFonts w:ascii="Times New Roman" w:hAnsi="Times New Roman" w:cs="Times New Roman"/>
          <w:sz w:val="24"/>
          <w:szCs w:val="24"/>
        </w:rPr>
        <w:br/>
        <w:t xml:space="preserve">Тема Великой Отечественной войны в истории Вологодского края. Поэты и писатели – участники войны. Мемориальное и нравственное значение литературы о войне. Нравственные уроки произведений. В.П. Астафьев «Звёзды и ёлочки». Образная система, проблематика произведений. С.С. Орлов «Поутру, по огненному знаку…» - лаконичное изображение суровых фронтовых будней; «Его зарыли в шар земной…» - монументальный образ солдата-победителя. А.Я. Яшин «Не умру…» - переживание солдатом чувства воинского долга в образах родного края- включение любовной тематики в описание войны. В.В. Коротаев «Матери рождают не солдат…» - мирное предназначение человека. С.С. Орлов (в соавторстве с М.А. </w:t>
      </w:r>
      <w:r w:rsidRPr="00284CB3">
        <w:rPr>
          <w:rFonts w:ascii="Times New Roman" w:hAnsi="Times New Roman" w:cs="Times New Roman"/>
          <w:sz w:val="24"/>
          <w:szCs w:val="24"/>
        </w:rPr>
        <w:lastRenderedPageBreak/>
        <w:t>Дудиным) «Жаворонок». Киносценарий как литературный жанр, «кинобаллада». Воплощение в образах Ивана, Алёши и Петра черт идеала русского солдата. Эмоционально-смысловая нагрузка образа жаворонка.</w:t>
      </w:r>
      <w:r w:rsidRPr="00284CB3">
        <w:rPr>
          <w:rFonts w:ascii="Times New Roman" w:hAnsi="Times New Roman" w:cs="Times New Roman"/>
          <w:sz w:val="24"/>
          <w:szCs w:val="24"/>
        </w:rPr>
        <w:br/>
      </w:r>
      <w:r w:rsidRPr="00284CB3">
        <w:rPr>
          <w:rFonts w:ascii="Times New Roman" w:hAnsi="Times New Roman" w:cs="Times New Roman"/>
          <w:b/>
          <w:bCs/>
          <w:sz w:val="24"/>
          <w:szCs w:val="24"/>
        </w:rPr>
        <w:t>В.Ф. Тендряков. «Весенние перевёртыши»</w:t>
      </w:r>
    </w:p>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b/>
          <w:bCs/>
          <w:color w:val="000000"/>
          <w:sz w:val="27"/>
          <w:szCs w:val="27"/>
          <w:shd w:val="clear" w:color="auto" w:fill="FFFFFF"/>
          <w:lang w:eastAsia="ru-RU"/>
        </w:rPr>
        <w:t>4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Сведения о писателе. Острота нравственной проблематики его произведений. Дюшка Тягунов – главный герой повести «Весенние перевёртыши». Становление личности подростка как сложный и противоречивый процесс. Открытие героем окружающего мира, его интерес к трудным вопросам бытия. Ценности, признаваемые героем: любовь, доброта, взаимопонимание, человеческое достоинство, самоотверженность, ответственность за близких людей, талант. Активность жизненной позиции Дюшки, его влияние на сверстников и на взрослых. Противопоставление в повести сверстников и на взрослых. Противопоставление в повести физической силы и силы характера, основанной на нравственных убеждениях. Неприятие автором жестокости и насилия. Тема первой любви, роль пушкинских мотивов в развитии этой темы.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Огонь родного очага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(1 рассказ и 3 стихотворения по выбору)</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4 часа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Огонь родного очага. Тема родного дома и малой родины в творчестве поэтов и писателей Вологодского края. Социальная и нравственная значимость этой темы. Н.А. Клюев «Рожество избы» - поэтический образ строящегося крестьянского дома. И.В. Северянин «Сияет даль» – тесная связь темы детства с темой духовной родины. А.А. Ганин «Покос» - поэзия крестьянского труда. Н.М. Рубцов «Тихая моя родина…», «Берёзы», «Жар-птица» и т.д. – «тихая» поэзия автора, поиск смысла жизни лирическим героем, народная мудрость. О.А. Фокина «Храни огонь родного очага…» - стихотворение-завет. Ю.М. Леднев «Изба отца» - тема памяти и родительского дома. В.И. Белов «Чувство родины» Сельские и городские жители в изображении писателя. Типичность образов персонажей, проблема вымирания малых деревень. Чувство дома, роль описаний природы в передаче чувств героя. А.Я. Яшин «Только на родине». Социальная и нравственная острота поставленных проблем, связь с малой родиной, чувство родного дома. В.П. Астафьев «Далёкая и близкая сказка» - рассказ-воспоминание о детстве и главных человеческих ценностях. Тема тоски по родине. Образ «таинственного человека» Васи-поляка, влияние музыки на него, роль описаний природы в рассказе.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Требования к уровню подготовки выпускников: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lastRenderedPageBreak/>
        <w:t>В результате изучения литературы Вологодского края ученик должен </w:t>
      </w:r>
      <w:r w:rsidRPr="00284CB3">
        <w:rPr>
          <w:rFonts w:ascii="Times New Roman" w:eastAsia="Times New Roman" w:hAnsi="Times New Roman" w:cs="Times New Roman"/>
          <w:b/>
          <w:bCs/>
          <w:color w:val="000000"/>
          <w:sz w:val="27"/>
          <w:szCs w:val="27"/>
          <w:shd w:val="clear" w:color="auto" w:fill="FFFFFF"/>
          <w:lang w:eastAsia="ru-RU"/>
        </w:rPr>
        <w:t>знать: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наиболее важные особенности художественной словесности региона;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содержание изученных произведений фольклора и литературы;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основные факты жизни и творческого пути К. Н. Батюшкова, А. Я. Яшина, В. П. Астафьева, Н. М. Рубцова, В. И. Белова, И.Д.Полуянова и др.</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литературные места Вологодчины;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не менее 5 стихотворений поэтов Вологодского края наизусть;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предусмотренные региональным стандартом понятия;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shd w:val="clear" w:color="auto" w:fill="FFFFFF"/>
          <w:lang w:eastAsia="ru-RU"/>
        </w:rPr>
        <w:t>- быть готовым применять к включенному в учебную программу материалу умения и навыки, названные в разделах «Основные виды деятельности по освоению литературных произведений» и «Требования к уровню подготовки выпускников» (подразделы «Уметь» и «Использовать приобретенные знания и умения в практической деятельности и повседневной жизни») федерального стандарта основного общего образования по литературе.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Должен уметь: </w:t>
      </w:r>
      <w:r w:rsidRPr="00284CB3">
        <w:rPr>
          <w:rFonts w:ascii="Times New Roman" w:eastAsia="Times New Roman" w:hAnsi="Times New Roman" w:cs="Times New Roman"/>
          <w:color w:val="000000"/>
          <w:sz w:val="27"/>
          <w:szCs w:val="27"/>
          <w:shd w:val="clear" w:color="auto" w:fill="FFFFFF"/>
          <w:lang w:eastAsia="ru-RU"/>
        </w:rPr>
        <w:t>- выразительно читать текст с учетом особенностей художественного произведения (лирического, эпического, драматического); - определять род и жанр произведений на основе изученных теоретических понятий; - создавать отзыв на рассказ и повесть; - давать сравнительную характеристику героев; - грамотно строить монологические высказывания различных форм и жанров, владеть навыками диалога; - выполнять элементарные исследовательские работы и презентовать их результаты.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Литература:</w:t>
      </w:r>
      <w:r w:rsidRPr="00284CB3">
        <w:rPr>
          <w:rFonts w:ascii="Times New Roman" w:eastAsia="Times New Roman" w:hAnsi="Times New Roman" w:cs="Times New Roman"/>
          <w:color w:val="000000"/>
          <w:sz w:val="27"/>
          <w:szCs w:val="27"/>
          <w:lang w:eastAsia="ru-RU"/>
        </w:rPr>
        <w:br/>
      </w:r>
    </w:p>
    <w:p w:rsidR="00284CB3" w:rsidRPr="00284CB3" w:rsidRDefault="00284CB3" w:rsidP="00284CB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С.Ю.Баранов. Литература Вологодского края. 5-6 классы. Вологда «Учебная литература» 2011. Допущено Департаментом образования Вологодской области.</w:t>
      </w:r>
    </w:p>
    <w:p w:rsidR="00284CB3" w:rsidRPr="00284CB3" w:rsidRDefault="00284CB3" w:rsidP="00284CB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С.Ю. Баранов. Литература Вологодского края. 7-8 классы. Вологда. «Учебная литература» 2012. Допущено Департаментом образования Вологодской области.</w:t>
      </w:r>
    </w:p>
    <w:p w:rsidR="00284CB3" w:rsidRPr="00284CB3" w:rsidRDefault="00284CB3" w:rsidP="00284CB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С.Ю. Баранов. Литература Вологодского края. 9 класс. Вологда «Учебная литература» 2013. Допущено Департаментом образования Вологодской области</w:t>
      </w:r>
    </w:p>
    <w:p w:rsidR="00284CB3" w:rsidRPr="00284CB3" w:rsidRDefault="00284CB3" w:rsidP="00284CB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Вологодские поэты - детям: стихи / худож. Н.А. Уханова. - Череповец: Изд. дом – Принт, 2011г.</w:t>
      </w:r>
    </w:p>
    <w:p w:rsidR="00284CB3" w:rsidRPr="00284CB3" w:rsidRDefault="00284CB3" w:rsidP="00284CB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Вологодского края. Программа и тематическое планирование. Авторы-составители С. Ю. Баранов, И. В. Мовнар / Науч. ред. С. Ю. Баранов. – Вологда: Издательский центр ВИРО, 2007.</w:t>
      </w:r>
    </w:p>
    <w:p w:rsidR="00284CB3" w:rsidRPr="00284CB3" w:rsidRDefault="00284CB3" w:rsidP="00284CB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Программы «Литература Вологодской области» / Сост. С.Ю. Баранов, И.В. Мовнар; науч. ред. С.Ю. Баранов. – Вологда: Издательский центр ВИРО, 2007.</w:t>
      </w:r>
    </w:p>
    <w:p w:rsidR="00284CB3" w:rsidRPr="00284CB3" w:rsidRDefault="00284CB3" w:rsidP="00284CB3">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Художественные произведения по программе курса.</w:t>
      </w:r>
    </w:p>
    <w:tbl>
      <w:tblPr>
        <w:tblW w:w="20205" w:type="dxa"/>
        <w:tblCellMar>
          <w:top w:w="15" w:type="dxa"/>
          <w:left w:w="15" w:type="dxa"/>
          <w:bottom w:w="15" w:type="dxa"/>
          <w:right w:w="15" w:type="dxa"/>
        </w:tblCellMar>
        <w:tblLook w:val="04A0" w:firstRow="1" w:lastRow="0" w:firstColumn="1" w:lastColumn="0" w:noHBand="0" w:noVBand="1"/>
      </w:tblPr>
      <w:tblGrid>
        <w:gridCol w:w="20205"/>
      </w:tblGrid>
      <w:tr w:rsidR="00284CB3" w:rsidRPr="00284CB3" w:rsidTr="00284CB3">
        <w:tc>
          <w:tcPr>
            <w:tcW w:w="0" w:type="auto"/>
            <w:vAlign w:val="center"/>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b/>
                <w:bCs/>
                <w:color w:val="000000"/>
                <w:sz w:val="27"/>
                <w:szCs w:val="27"/>
                <w:lang w:eastAsia="ru-RU"/>
              </w:rPr>
              <w:t>Тематическое планирование курса «Литература Вологодской области» 5 класс (17 часов)</w:t>
            </w:r>
          </w:p>
          <w:tbl>
            <w:tblPr>
              <w:tblW w:w="15435" w:type="dxa"/>
              <w:tblCellSpacing w:w="0" w:type="dxa"/>
              <w:tblCellMar>
                <w:top w:w="105" w:type="dxa"/>
                <w:left w:w="105" w:type="dxa"/>
                <w:bottom w:w="105" w:type="dxa"/>
                <w:right w:w="105" w:type="dxa"/>
              </w:tblCellMar>
              <w:tblLook w:val="04A0" w:firstRow="1" w:lastRow="0" w:firstColumn="1" w:lastColumn="0" w:noHBand="0" w:noVBand="1"/>
            </w:tblPr>
            <w:tblGrid>
              <w:gridCol w:w="871"/>
              <w:gridCol w:w="2419"/>
              <w:gridCol w:w="850"/>
              <w:gridCol w:w="2069"/>
              <w:gridCol w:w="2279"/>
              <w:gridCol w:w="2279"/>
              <w:gridCol w:w="2713"/>
              <w:gridCol w:w="1955"/>
            </w:tblGrid>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 </w:t>
                  </w:r>
                  <w:r w:rsidRPr="00284CB3">
                    <w:rPr>
                      <w:rFonts w:ascii="Times New Roman" w:eastAsia="Times New Roman" w:hAnsi="Times New Roman" w:cs="Times New Roman"/>
                      <w:b/>
                      <w:bCs/>
                      <w:sz w:val="24"/>
                      <w:szCs w:val="24"/>
                      <w:lang w:eastAsia="ru-RU"/>
                    </w:rPr>
                    <w:t>п/п</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Тема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Кол-во часов</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Теория литературы</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Развитие речи</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Межпредметные</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связи</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Работа с текстом, основные виды деятельности</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Краеведение, внеклассная работа</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Введение. Роль литературы в культурной жизни Вологодского края.</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Литературное краеведение.</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Выразительное чтение; устные и письменные ответы на вопросы.</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Образ Вологодчины в произведениях литературы и искусства</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Осознанное, творческое чтение художественных произведений разных жанров; ответы на вопросы учителя; поиск информации о литературе Вологодского края и об авторах, её представляющих.</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Биографические и творческие связи писателей вологодского края.</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2,3</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Мифология. Мифы коми о происхождении мира. Чтение и обсуждение произведений К.Ф. Жакова «Биармия» (фрагменты), «Бегство северных богов»</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Мифологический рассказ. Мифология. Поэма. Сказание. Финно – угорские народы.</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Ответы на вопросы, раскрывающие знание и понимание текста; письменный ответ на вопрос по плану.</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мифология. Мифология и устное народное творчество.</w:t>
                  </w:r>
                </w:p>
              </w:tc>
              <w:tc>
                <w:tcPr>
                  <w:tcW w:w="2625" w:type="dxa"/>
                  <w:hideMark/>
                </w:tcPr>
                <w:p w:rsidR="00284CB3" w:rsidRPr="00284CB3" w:rsidRDefault="00284CB3" w:rsidP="00284CB3">
                  <w:pPr>
                    <w:spacing w:after="24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Комментированное чтение фрагментов поэмы К.Ф. Жакова «Биармия», сказания «Бегство северных богов»; языковой анализ текста; подбор цитат к устному ответу на тему: «Олицетворение стихий северной природы в образах героев мифов»</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Отражение представлений о мире в устном народном творчестве.</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Народные сказки и их литературные обработки. Волшебная сказка «Пёрышко Финиста – Ясна сокола» из сборника А.Н. Афанасьева.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Волшебная сказка. Жанры устн. нар. творчества. Устн. нар. творчество. Фольклорный сюжет. Отражение в волшебной сказке народных представлений о добре и зле.</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Построение устных высказываний. Подробный пересказ эпизода.</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Сказка о творчестве художников – иллюстраторов.</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Осознанное, творческое чтение, ответы на вопросы, раскрывающие знание и понимание текста, умение выражать своё отношение к прочитанному.</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Жанры фольклора в регионе.</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5</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Варианты одного сказочного сюжета. Сказка «Морозко» из сборника А.Н. Афанасьева и коми сказка «Арале – дедушка».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 xml:space="preserve">Сказка, построение сказки (присказки, зачин, концовка, обращения, повторы), </w:t>
                  </w:r>
                  <w:r w:rsidRPr="00284CB3">
                    <w:rPr>
                      <w:rFonts w:ascii="Times New Roman" w:eastAsia="Times New Roman" w:hAnsi="Times New Roman" w:cs="Times New Roman"/>
                      <w:sz w:val="24"/>
                      <w:szCs w:val="24"/>
                      <w:lang w:eastAsia="ru-RU"/>
                    </w:rPr>
                    <w:lastRenderedPageBreak/>
                    <w:t>Постоянные эпитеты, гиперболы.</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 xml:space="preserve">Построение устных высказываний, участие в диалоге; аргументация своей точки зрения; составление плана, сопоставление </w:t>
                  </w:r>
                  <w:r w:rsidRPr="00284CB3">
                    <w:rPr>
                      <w:rFonts w:ascii="Times New Roman" w:eastAsia="Times New Roman" w:hAnsi="Times New Roman" w:cs="Times New Roman"/>
                      <w:sz w:val="24"/>
                      <w:szCs w:val="24"/>
                      <w:lang w:eastAsia="ru-RU"/>
                    </w:rPr>
                    <w:lastRenderedPageBreak/>
                    <w:t>сказок.</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Сказка в иллюстрациях И. Билибина. Мультфильмы по мотивам сказки. Сказка в кино.</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Выделение смысловых частей художественного текста; сравнение героев; сопоставление вариантов сказки.</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Исследователи и собиратели сказок нашего края.</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6</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Сказка «Белая уточка» в обработке А.А. Брянчанинова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Литературная сказка. Сказка: повторы, эпитеты, гиперболы. Сюжет сказки.</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Чтение по ролям сказки; составление сказки; придумывание присказок, зачина, концовки; введение изобразительно – выразительных средств.</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Сказка в иллюстрациях И. Билибина</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Языковой анализ текста сказки; ответы на вопросы, раскрывающие знание текста сказки, определение вида сказки; характеристика сюжета и изобразительно – выразительных средств.</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сообщений о жизни и творчестве А.А. Брянчанинова. Составление библиографии.</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7</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Бытовая сказка «Знахарь» в обработке А.А. Брянчанинова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Сказка. Бытовая сказка. Изобразительно – выразительные средства. Особенности героев бытовой сказки.</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Аргументация своей точки зрения; чтение по ролям; устные рассказы о творчестве А.А. Брянчанинова</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Конкурс иллюстраций уч-ся к сказке.</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Ответы на вопросы, раскрывающие знание текста сказки, определение вида сказки; характеристика сюжета и изобразительно – выразительных средств.</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сообщений о жизни и творчестве А.А. Брянчанинова. Составление библиографии.</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8</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П.В. Засодимский.</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t>Краткие сведения о писателе. Нравоучительный смысл сказки «Заговор сов».</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Отличие литературной сказки от народной. Черты мифов и народных сказок в произведении П.В. Засодимского.</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Составление плана рассказа о писателе; выраз. чтение, устные и письменные вопросы на ответы.</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устное народное творчество</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Определение своего круга чтения (любимые литературные сказки) введение элементов пересказа в устный рассказ о сказке; формирование представления об отличии литературной сказки от народной.</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страниц устного журнала П. В. Засодимского</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9</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А.Я.Яшин. Краткие сведения о писателе. Рассказ «Старый валенок»: главная тема, особенности характеров персонажей.</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Образ – персонаж. Рассказ. Сюжет. Тема. Юмор.</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Ответы на вопросы, раскрывающие понимание текста; краткий пересказ; составление вопросов к рассказу.</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русский язык.</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Развитие умений проводить сопоставительную характеристику героев, выявлять через анализ речи персонажей особенности характера героя.</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заочной экскурсии на тему «Вологодский край в жизни и творчестве А.Я. Яшина»</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10</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И.Д. Полуянов. Краткие сведения о писателе. Тема и сюжет рассказа «Карик и Алёнка».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Жизненный и творческий путь писателя. Сюжет. Тема.</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Различные виды чтения и пересказа.</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русский язык.</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Формирование умения определять тему произведения, объяснять свои первые впечатления рассказа, кратко пересказывать сюжет.</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Создание сборника сочинений «Я читаю произведения И.Д. Полуянова»</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11</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Характеристика главных героев рассказа И.Д. Полуянова «Карик и Алёнка»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Рассказ, образ –персонаж, способы создания образа – персонажа. Смысл названия произведения, стиль произведения.</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Характеристика образов; роль пейзажа в произведении; конкурс на лучший вопрос.</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русский язык</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Развитие представлений о способах создания образа персонажа.</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Создание сборника сочинений «Я читаю произведения И.Д. Полуянова»</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12</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Деревенская жизнь, природа и люди в рассказе И.Д. Полуянова «Карик и Алёнка».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Тема, идея, образ, персонаж, пейзаж.</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Сопоставление персонажей, рассказов о герое по плану.</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русский язык</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 xml:space="preserve">Развитие представления об идейно – художественном своеобразии произведения в процессе </w:t>
                  </w:r>
                  <w:r w:rsidRPr="00284CB3">
                    <w:rPr>
                      <w:rFonts w:ascii="Times New Roman" w:eastAsia="Times New Roman" w:hAnsi="Times New Roman" w:cs="Times New Roman"/>
                      <w:sz w:val="24"/>
                      <w:szCs w:val="24"/>
                      <w:lang w:eastAsia="ru-RU"/>
                    </w:rPr>
                    <w:lastRenderedPageBreak/>
                    <w:t>комментированного чтения.</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 xml:space="preserve">Создание сборника сочинений «Я читаю произведения И.Д. </w:t>
                  </w:r>
                  <w:r w:rsidRPr="00284CB3">
                    <w:rPr>
                      <w:rFonts w:ascii="Times New Roman" w:eastAsia="Times New Roman" w:hAnsi="Times New Roman" w:cs="Times New Roman"/>
                      <w:sz w:val="24"/>
                      <w:szCs w:val="24"/>
                      <w:lang w:eastAsia="ru-RU"/>
                    </w:rPr>
                    <w:lastRenderedPageBreak/>
                    <w:t>Полуянова»</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13</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В.И. Белов. Краткие сведения о писателе. Сюжет</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t>и проблематика в рассказе «Скворцы»</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Рассказ, сюжет, проблематика, образы, персонажи.</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Составление вопросов к произведению.</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русский язык</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Выразительное чтение; характеристика особенностей сюжета, композиции.</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Защита страничек чит. дневника «По произведениям В.И. Белова».</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14</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Характеристика главного героя рассказа В.И. Белова «Скворцы». Смысл названия произведения.</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Заглавие, тема, проблематика, авторская позиция.</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Устное высказывание о роли эпизода в характеристике образа.</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русский язык</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Ответы на вопрос, раскрывающие понимание текста; составление плана рассказа о герое; сбор материала к рассказу, подбор цитат.</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Защита страничек читательского дневника «По произведениям В.И. Белова»</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15</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В.П. Астафьев. Краткие сведения о писателе. Смешное и печальное в рассказе «Жизнь Трезора»</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Рассказ, образ – персонаж, способы создания образа – персонажа, смысл названия произведения, стиль произведения.</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Подбор цитат для титров рисованного диафильма, рассказ о замысле кадров диафильма.</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русский язык</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Словарная работа, озвучивание кадров рисованного диафильма.</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сообщения на тему «Вологда в жизни и творчестве В.П. Астафьева»</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16</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Стихи вологодских поэтов о родном крае.</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Лирика. Лирический герой, тропы и фигуры.</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Выразительное чтение наизусть, рассказы о поэтах, устное словесное рисование.</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музыка.</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 xml:space="preserve">Развитие умения восприятия, анализа и оценки лирических произведений; формирование умения сопоставлять </w:t>
                  </w:r>
                  <w:r w:rsidRPr="00284CB3">
                    <w:rPr>
                      <w:rFonts w:ascii="Times New Roman" w:eastAsia="Times New Roman" w:hAnsi="Times New Roman" w:cs="Times New Roman"/>
                      <w:sz w:val="24"/>
                      <w:szCs w:val="24"/>
                      <w:lang w:eastAsia="ru-RU"/>
                    </w:rPr>
                    <w:lastRenderedPageBreak/>
                    <w:t>лирические произведения, выражать своё отношение к прочитанному.</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 xml:space="preserve">Подготовка иллюстраций к сборнику стихотворений поэтов о Вологодском </w:t>
                  </w:r>
                  <w:r w:rsidRPr="00284CB3">
                    <w:rPr>
                      <w:rFonts w:ascii="Times New Roman" w:eastAsia="Times New Roman" w:hAnsi="Times New Roman" w:cs="Times New Roman"/>
                      <w:sz w:val="24"/>
                      <w:szCs w:val="24"/>
                      <w:lang w:eastAsia="ru-RU"/>
                    </w:rPr>
                    <w:lastRenderedPageBreak/>
                    <w:t>крае.</w:t>
                  </w:r>
                </w:p>
              </w:tc>
            </w:tr>
            <w:tr w:rsidR="00284CB3" w:rsidRPr="00284CB3">
              <w:trPr>
                <w:tblCellSpacing w:w="0" w:type="dxa"/>
              </w:trPr>
              <w:tc>
                <w:tcPr>
                  <w:tcW w:w="31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17</w:t>
                  </w:r>
                </w:p>
              </w:tc>
              <w:tc>
                <w:tcPr>
                  <w:tcW w:w="23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Литературная гостиная</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t>«В художественном мире стихотворений»</w:t>
                  </w:r>
                </w:p>
              </w:tc>
              <w:tc>
                <w:tcPr>
                  <w:tcW w:w="36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19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Лирика. Лирический герой, тропы и фигуры, образ природы, система художественных образов.</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Поуровневый анализ поэтического текста.</w:t>
                  </w:r>
                </w:p>
              </w:tc>
              <w:tc>
                <w:tcPr>
                  <w:tcW w:w="220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изобразительное искусство.</w:t>
                  </w:r>
                </w:p>
              </w:tc>
              <w:tc>
                <w:tcPr>
                  <w:tcW w:w="262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Развитие умений определять тему стих. и приёмы её реализации. Формирование умения воспринимать и анализировать лирические произведения; определять главную мысль стих.</w:t>
                  </w:r>
                </w:p>
              </w:tc>
              <w:tc>
                <w:tcPr>
                  <w:tcW w:w="17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иллюстраций к сборнику стихотворений поэтов о Вологодском крае.</w:t>
                  </w:r>
                </w:p>
              </w:tc>
            </w:tr>
          </w:tbl>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p>
        </w:tc>
      </w:tr>
    </w:tbl>
    <w:p w:rsidR="00284CB3" w:rsidRDefault="00284CB3"/>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b/>
          <w:bCs/>
          <w:color w:val="000000"/>
          <w:sz w:val="27"/>
          <w:szCs w:val="27"/>
          <w:shd w:val="clear" w:color="auto" w:fill="FFFFFF"/>
          <w:lang w:eastAsia="ru-RU"/>
        </w:rPr>
        <w:t>Тематическое планирование курса «Литература Вологодской области» 6 класс (17 часов)</w:t>
      </w:r>
      <w:r w:rsidRPr="00284CB3">
        <w:rPr>
          <w:rFonts w:ascii="Times New Roman" w:eastAsia="Times New Roman" w:hAnsi="Times New Roman" w:cs="Times New Roman"/>
          <w:color w:val="000000"/>
          <w:sz w:val="27"/>
          <w:szCs w:val="27"/>
          <w:lang w:eastAsia="ru-RU"/>
        </w:rPr>
        <w:br/>
      </w:r>
    </w:p>
    <w:tbl>
      <w:tblPr>
        <w:tblW w:w="15435" w:type="dxa"/>
        <w:tblCellSpacing w:w="0" w:type="dxa"/>
        <w:shd w:val="clear" w:color="auto" w:fill="FFFFFF"/>
        <w:tblCellMar>
          <w:top w:w="105" w:type="dxa"/>
          <w:left w:w="105" w:type="dxa"/>
          <w:bottom w:w="105" w:type="dxa"/>
          <w:right w:w="105" w:type="dxa"/>
        </w:tblCellMar>
        <w:tblLook w:val="04A0" w:firstRow="1" w:lastRow="0" w:firstColumn="1" w:lastColumn="0" w:noHBand="0" w:noVBand="1"/>
      </w:tblPr>
      <w:tblGrid>
        <w:gridCol w:w="923"/>
        <w:gridCol w:w="2188"/>
        <w:gridCol w:w="898"/>
        <w:gridCol w:w="2226"/>
        <w:gridCol w:w="2057"/>
        <w:gridCol w:w="2266"/>
        <w:gridCol w:w="2557"/>
        <w:gridCol w:w="2320"/>
      </w:tblGrid>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w:t>
            </w:r>
            <w:r w:rsidRPr="00284CB3">
              <w:rPr>
                <w:rFonts w:ascii="Times New Roman" w:eastAsia="Times New Roman" w:hAnsi="Times New Roman" w:cs="Times New Roman"/>
                <w:b/>
                <w:bCs/>
                <w:color w:val="000000"/>
                <w:sz w:val="27"/>
                <w:szCs w:val="27"/>
                <w:lang w:eastAsia="ru-RU"/>
              </w:rPr>
              <w:t>п/п</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Тема</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Кол-во часов</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Теория литературы</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Развитие речи</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Межпредметные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связи</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Работа с текстом, основные виды деятельности</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Краеведение, внеклассная работа</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Введение. Роль литературы в культурной жизни Вологодского края.</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Литературное краеведение.</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устные и письменные ответына вопросы.</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Образ Вологодчины в произведениях литературы и искусства</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Осознанное, творческое чтение художественных произведений разных жанров; ответы на вопросы учителя; поиск информации о </w:t>
            </w:r>
            <w:r w:rsidRPr="00284CB3">
              <w:rPr>
                <w:rFonts w:ascii="Times New Roman" w:eastAsia="Times New Roman" w:hAnsi="Times New Roman" w:cs="Times New Roman"/>
                <w:color w:val="000000"/>
                <w:sz w:val="27"/>
                <w:szCs w:val="27"/>
                <w:lang w:eastAsia="ru-RU"/>
              </w:rPr>
              <w:lastRenderedPageBreak/>
              <w:t>литературе Вологодского края и об авторах, её представляющих.</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Биографические и творческие связи писателей вологодского края.</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2,3</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Мифология. Мифы коми о происхождении мира.</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Мифологический рассказ. Мифология. Поэма. Сказание. Финно – угорские народы.</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Ответы на вопросы, раскрывающие знание и понимание текста; письменный ответ на вопрос по плану.</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мифология. Мифология и устное народное творчество.</w:t>
            </w:r>
          </w:p>
        </w:tc>
        <w:tc>
          <w:tcPr>
            <w:tcW w:w="2625"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Комментированное чтение фрагментов поэмы К.Ф. Жакова «Биармия», сказания «Бегство северных богов»; языковой анализ текста; подбор цитат к устному ответу на тему: «Олицетворение стихий северной природы в образах героев мифов»</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Отражение представлений о мире в устном народном творчестве.</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4</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Народные сказки и их литературные обработки. Волшебная сказка из сборника А.Н. Афанасьева.</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Волшебная сказка. Жанры устн. нар. творчества. Устн. нар. творчество. Фольклорный сюжет. Отражение в волшебной </w:t>
            </w:r>
            <w:r w:rsidRPr="00284CB3">
              <w:rPr>
                <w:rFonts w:ascii="Times New Roman" w:eastAsia="Times New Roman" w:hAnsi="Times New Roman" w:cs="Times New Roman"/>
                <w:color w:val="000000"/>
                <w:sz w:val="27"/>
                <w:szCs w:val="27"/>
                <w:lang w:eastAsia="ru-RU"/>
              </w:rPr>
              <w:lastRenderedPageBreak/>
              <w:t>сказке народных представлений о добре и зле.</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Построение устных высказываний. Подробный пересказ эпизода.</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Сказка о творчестве художников – иллюстраторов.</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Осознанное, творческое чтение, ответы на вопросы, раскрывающие знание и понимание текста, умение выражать своё отношение к прочитанному.</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Жанры фольклора в регионе.</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5</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Загадки, записанные в Вологодской губернии</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Загадка, как жанр народного творчества</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Построение устных высказываний, участие в диалоге; аргументация своей точки зрения.</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Отгадки в изображении художников</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Создание загадки по этапам</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Исследователи и собиратели загадок нашего края.</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6</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П.В. Засодимский.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Краткие сведения о писателе.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«Из воспоминаний детства»</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Отличие литературной сказки от народной. Черты мифов в народных сказках роизведении П.В. Засодимского.</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плана рассказа о писателе; выраз. чтение, устные и письменные вопросы на ответы.</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устное народное творчество</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Определение своего круга чтения (любимые литературные сказки) введение элементов пересказа в устный рассказ о сказке; формирование представления об отличии литературной сказки от народной.</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страниц устного журнала П. В. Засодимского</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7</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А.С.Ольхон «Бобровая речка», В.С.Железняк </w:t>
            </w:r>
            <w:r w:rsidRPr="00284CB3">
              <w:rPr>
                <w:rFonts w:ascii="Times New Roman" w:eastAsia="Times New Roman" w:hAnsi="Times New Roman" w:cs="Times New Roman"/>
                <w:color w:val="000000"/>
                <w:sz w:val="27"/>
                <w:szCs w:val="27"/>
                <w:lang w:eastAsia="ru-RU"/>
              </w:rPr>
              <w:lastRenderedPageBreak/>
              <w:t>«Рассказ о Киянге»</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Составление плана рассказа о писателе; выраз. чтение, устные и </w:t>
            </w:r>
            <w:r w:rsidRPr="00284CB3">
              <w:rPr>
                <w:rFonts w:ascii="Times New Roman" w:eastAsia="Times New Roman" w:hAnsi="Times New Roman" w:cs="Times New Roman"/>
                <w:color w:val="000000"/>
                <w:sz w:val="27"/>
                <w:szCs w:val="27"/>
                <w:lang w:eastAsia="ru-RU"/>
              </w:rPr>
              <w:lastRenderedPageBreak/>
              <w:t>письменные вопросы на ответы.</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Литература и устное народное творчество</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Определение своего круга чтения (любимые литературные </w:t>
            </w:r>
            <w:r w:rsidRPr="00284CB3">
              <w:rPr>
                <w:rFonts w:ascii="Times New Roman" w:eastAsia="Times New Roman" w:hAnsi="Times New Roman" w:cs="Times New Roman"/>
                <w:color w:val="000000"/>
                <w:sz w:val="27"/>
                <w:szCs w:val="27"/>
                <w:lang w:eastAsia="ru-RU"/>
              </w:rPr>
              <w:lastRenderedPageBreak/>
              <w:t>рассказы) введение элементов пересказа в устный рассказ</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Развитие представлений о способах создания образа персонажа.</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Иллюстрирование рассказов</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8</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М.Н. Фарутин из повести «Ледоход»</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Жизненный и творческий путь писателя. Сюжет. Тема.</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Различные виды чтения и пересказа.</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русский язык.</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Формирование умения определять тему произведения, объяснять свои первые впечатления рассказа, кратко пересказывать сюжет.</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Создание сборника сочинений «Я читаю произведения М.Н.Фарутина»</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9</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А.Я.Яшин. Краткие сведения о писателе. «Журавли»</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Образ – персонаж. Рассказ. Сюжет. Тема.</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Ответы на вопросы, раскрывающие понимание текста; краткий пересказ; составление вопросов к рассказу.</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русский язык, естествознание</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Развитие умений проводить сопоставительную характеристику героев, выявлять через анализ речи персонажей особенности характера героя.</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заочной экскурсии на тему «Вологодский край в жизни и творчестве А.Я. Яшина»</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10</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В.В.Гарновский. Рассказы.</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Тема, идея, образ, персонаж, пейзаж.</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Сопоставление персонажей, рассказов о герое по плану.</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русский язык</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Развитие представления об идейно – художественном своеобразии произведения в </w:t>
            </w:r>
            <w:r w:rsidRPr="00284CB3">
              <w:rPr>
                <w:rFonts w:ascii="Times New Roman" w:eastAsia="Times New Roman" w:hAnsi="Times New Roman" w:cs="Times New Roman"/>
                <w:color w:val="000000"/>
                <w:sz w:val="27"/>
                <w:szCs w:val="27"/>
                <w:lang w:eastAsia="ru-RU"/>
              </w:rPr>
              <w:lastRenderedPageBreak/>
              <w:t>процессе комментированного чтения.</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Создание презентаций по творчеству писателя.</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11</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Е.Г.Твердов «Зазевинка»</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Рассказ, сюжет, проблематика, образы, персонажи.</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вопросов к произведению.</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русский язык, изобразительное искусство</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характеристика особенностей сюжета, композиции.</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Устное рисование главного героя</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12,13</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В.И. Белов. Краткие сведения о писателе. Сюжет</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 проблематика рассказ «О всякой живности»</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Рассказ, сюжет, проблематика, образы, персонажи.</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вопросов к произведению.</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русский язык</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характеристика особенностей сюжета, композиции.</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Защита страничек чит. дневника «По произведениям В.И. Белова».</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14</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О.С.Кванин «Скворечник»</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Заглавие, тема, проблематика, авторская позиция.</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Устное высказывание о роли эпизода в характеристике образа.</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русский язык</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Ответы на вопрос, раскрывающие понимание текста; составление плана рассказа о герое; сбор материала к рассказу, подбор цитат.</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Защита страничек читательского дневника</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t>15</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С.П.Багров «Гостинец»</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1</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Рассказ, образ – персонаж, способы создания образа – персонажа, смысл названия произведения, стиль произведения.</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Подбор цитат для титров рисованного диафильма, рассказ о замысле кадров диафильма.</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Литература и русский язык</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Словарная работа, озвучивание кадров рисованного диафильма.</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Подготовка сообщения на тему «Тотьма в жизни и творчестве С.П.Багрова»</w:t>
            </w:r>
          </w:p>
        </w:tc>
      </w:tr>
      <w:tr w:rsidR="00284CB3" w:rsidRPr="00284CB3" w:rsidTr="00284CB3">
        <w:trPr>
          <w:tblCellSpacing w:w="0" w:type="dxa"/>
        </w:trPr>
        <w:tc>
          <w:tcPr>
            <w:tcW w:w="31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16,17</w:t>
            </w:r>
          </w:p>
        </w:tc>
        <w:tc>
          <w:tcPr>
            <w:tcW w:w="23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Стихи вологодских поэтов о родном крае.</w:t>
            </w:r>
          </w:p>
        </w:tc>
        <w:tc>
          <w:tcPr>
            <w:tcW w:w="36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192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Лирика. Лирический герой, тропы и фигуры.</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наизусть, рассказы о поэтах, устное словесное рисование.</w:t>
            </w:r>
          </w:p>
        </w:tc>
        <w:tc>
          <w:tcPr>
            <w:tcW w:w="220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музыка.</w:t>
            </w:r>
          </w:p>
        </w:tc>
        <w:tc>
          <w:tcPr>
            <w:tcW w:w="26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Развитие умения восприятия, анализа и оценки лирических произведений; формирование умения сопоставлять лирические произведения, выражать своё отношение к прочитанному.</w:t>
            </w:r>
          </w:p>
        </w:tc>
        <w:tc>
          <w:tcPr>
            <w:tcW w:w="178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иллюстраций к сборнику стихотворений поэтов о Вологодском крае.</w:t>
            </w:r>
          </w:p>
        </w:tc>
      </w:tr>
    </w:tbl>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shd w:val="clear" w:color="auto" w:fill="FFFFFF"/>
          <w:lang w:eastAsia="ru-RU"/>
        </w:rPr>
        <w:t>Тематическое планирование курса «Литература Вологодской области» 7 класс (17 часов)</w:t>
      </w:r>
      <w:r w:rsidRPr="00284CB3">
        <w:rPr>
          <w:rFonts w:ascii="Times New Roman" w:eastAsia="Times New Roman" w:hAnsi="Times New Roman" w:cs="Times New Roman"/>
          <w:color w:val="000000"/>
          <w:sz w:val="27"/>
          <w:szCs w:val="27"/>
          <w:lang w:eastAsia="ru-RU"/>
        </w:rPr>
        <w:br/>
      </w:r>
    </w:p>
    <w:tbl>
      <w:tblPr>
        <w:tblW w:w="14805" w:type="dxa"/>
        <w:tblCellSpacing w:w="0" w:type="dxa"/>
        <w:shd w:val="clear" w:color="auto" w:fill="FFFFFF"/>
        <w:tblCellMar>
          <w:top w:w="105" w:type="dxa"/>
          <w:left w:w="105" w:type="dxa"/>
          <w:bottom w:w="105" w:type="dxa"/>
          <w:right w:w="105" w:type="dxa"/>
        </w:tblCellMar>
        <w:tblLook w:val="04A0" w:firstRow="1" w:lastRow="0" w:firstColumn="1" w:lastColumn="0" w:noHBand="0" w:noVBand="1"/>
      </w:tblPr>
      <w:tblGrid>
        <w:gridCol w:w="952"/>
        <w:gridCol w:w="3344"/>
        <w:gridCol w:w="561"/>
        <w:gridCol w:w="2477"/>
        <w:gridCol w:w="2275"/>
        <w:gridCol w:w="2534"/>
        <w:gridCol w:w="2662"/>
      </w:tblGrid>
      <w:tr w:rsidR="00284CB3" w:rsidRPr="00284CB3" w:rsidTr="00284CB3">
        <w:trPr>
          <w:trHeight w:val="240"/>
          <w:tblCellSpacing w:w="0" w:type="dxa"/>
        </w:trPr>
        <w:tc>
          <w:tcPr>
            <w:tcW w:w="525"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w:t>
            </w:r>
            <w:r w:rsidRPr="00284CB3">
              <w:rPr>
                <w:rFonts w:ascii="Times New Roman" w:eastAsia="Times New Roman" w:hAnsi="Times New Roman" w:cs="Times New Roman"/>
                <w:b/>
                <w:bCs/>
                <w:color w:val="000000"/>
                <w:sz w:val="27"/>
                <w:szCs w:val="27"/>
                <w:lang w:eastAsia="ru-RU"/>
              </w:rPr>
              <w:t>п/п</w:t>
            </w:r>
          </w:p>
        </w:tc>
        <w:tc>
          <w:tcPr>
            <w:tcW w:w="3240"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Тема</w:t>
            </w:r>
          </w:p>
        </w:tc>
        <w:tc>
          <w:tcPr>
            <w:tcW w:w="375"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Ча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сы</w:t>
            </w:r>
          </w:p>
        </w:tc>
        <w:tc>
          <w:tcPr>
            <w:tcW w:w="2355"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Виды деятельности уч-ся</w:t>
            </w:r>
          </w:p>
        </w:tc>
        <w:tc>
          <w:tcPr>
            <w:tcW w:w="1980"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Теория литературы</w:t>
            </w:r>
          </w:p>
        </w:tc>
        <w:tc>
          <w:tcPr>
            <w:tcW w:w="2250"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Развитие речи</w:t>
            </w:r>
          </w:p>
        </w:tc>
        <w:tc>
          <w:tcPr>
            <w:tcW w:w="2580"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Межпредметные связи, краеведение</w:t>
            </w:r>
          </w:p>
        </w:tc>
      </w:tr>
      <w:tr w:rsidR="00284CB3" w:rsidRPr="00284CB3" w:rsidTr="00284CB3">
        <w:trPr>
          <w:tblCellSpacing w:w="0" w:type="dxa"/>
        </w:trPr>
        <w:tc>
          <w:tcPr>
            <w:tcW w:w="5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1,2,3</w:t>
            </w:r>
          </w:p>
        </w:tc>
        <w:tc>
          <w:tcPr>
            <w:tcW w:w="32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Несказочная народная проза. Легенды и предания Вологодского края.</w:t>
            </w:r>
          </w:p>
        </w:tc>
        <w:tc>
          <w:tcPr>
            <w:tcW w:w="37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3</w:t>
            </w:r>
          </w:p>
        </w:tc>
        <w:tc>
          <w:tcPr>
            <w:tcW w:w="235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плана вступительного слова учителя. Выразительное чтение и обсуждение легенд и преданий</w:t>
            </w:r>
          </w:p>
        </w:tc>
        <w:tc>
          <w:tcPr>
            <w:tcW w:w="19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Легенда.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предание</w:t>
            </w:r>
          </w:p>
        </w:tc>
        <w:tc>
          <w:tcPr>
            <w:tcW w:w="225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Словарная работа, наблюдение над лексическим составом произведений, письменные ответы на вопросы</w:t>
            </w:r>
          </w:p>
        </w:tc>
        <w:tc>
          <w:tcPr>
            <w:tcW w:w="25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Соотношение содержания преданий и легенд с исторической правдой</w:t>
            </w:r>
          </w:p>
        </w:tc>
      </w:tr>
      <w:tr w:rsidR="00284CB3" w:rsidRPr="00284CB3" w:rsidTr="00284CB3">
        <w:trPr>
          <w:trHeight w:val="1605"/>
          <w:tblCellSpacing w:w="0" w:type="dxa"/>
        </w:trPr>
        <w:tc>
          <w:tcPr>
            <w:tcW w:w="5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4,5</w:t>
            </w:r>
          </w:p>
        </w:tc>
        <w:tc>
          <w:tcPr>
            <w:tcW w:w="32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Жанр былички на территории Вологодского края. Чтение и обсуждение быличек.</w:t>
            </w:r>
          </w:p>
        </w:tc>
        <w:tc>
          <w:tcPr>
            <w:tcW w:w="37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2355"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Чтение быличек и обсуждение их содержания по вопросам учителя, составление плана ответа на вопрос «Каковы особенности былички как жанра устного народного творчества?»</w:t>
            </w:r>
          </w:p>
        </w:tc>
        <w:tc>
          <w:tcPr>
            <w:tcW w:w="19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Быличка</w:t>
            </w:r>
          </w:p>
        </w:tc>
        <w:tc>
          <w:tcPr>
            <w:tcW w:w="2250"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Словарная работа, устные ответы на вопросы учителя</w:t>
            </w:r>
          </w:p>
        </w:tc>
        <w:tc>
          <w:tcPr>
            <w:tcW w:w="2580"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сценария литературного вечера «Литературные произведения по мотивам легенд, преданий, быличек»</w:t>
            </w:r>
          </w:p>
        </w:tc>
      </w:tr>
      <w:tr w:rsidR="00284CB3" w:rsidRPr="00284CB3" w:rsidTr="00284CB3">
        <w:trPr>
          <w:tblCellSpacing w:w="0" w:type="dxa"/>
        </w:trPr>
        <w:tc>
          <w:tcPr>
            <w:tcW w:w="5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6,7</w:t>
            </w:r>
          </w:p>
        </w:tc>
        <w:tc>
          <w:tcPr>
            <w:tcW w:w="32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Духовная поэзия в произведениях П.Г.Вересова, Н.А.Клюева, А.В.Круглова.</w:t>
            </w:r>
          </w:p>
        </w:tc>
        <w:tc>
          <w:tcPr>
            <w:tcW w:w="37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235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Сопоставительный поуровневый анализ стихотворений</w:t>
            </w:r>
          </w:p>
        </w:tc>
        <w:tc>
          <w:tcPr>
            <w:tcW w:w="19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Религиозные сюжеты,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религиозные образы,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духовная поэзия,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 xml:space="preserve">народный </w:t>
            </w:r>
            <w:r w:rsidRPr="00284CB3">
              <w:rPr>
                <w:rFonts w:ascii="Times New Roman" w:eastAsia="Times New Roman" w:hAnsi="Times New Roman" w:cs="Times New Roman"/>
                <w:color w:val="000000"/>
                <w:sz w:val="27"/>
                <w:szCs w:val="27"/>
                <w:lang w:eastAsia="ru-RU"/>
              </w:rPr>
              <w:lastRenderedPageBreak/>
              <w:t>духовный стих,</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псалмы,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апокрифические предания,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евангельский сюжет,</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христианские идеи</w:t>
            </w:r>
          </w:p>
        </w:tc>
        <w:tc>
          <w:tcPr>
            <w:tcW w:w="225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Словарная работа, выразительное чтение, составление словаря стихотворений</w:t>
            </w:r>
          </w:p>
        </w:tc>
        <w:tc>
          <w:tcPr>
            <w:tcW w:w="25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религия</w:t>
            </w:r>
          </w:p>
        </w:tc>
      </w:tr>
      <w:tr w:rsidR="00284CB3" w:rsidRPr="00284CB3" w:rsidTr="00284CB3">
        <w:trPr>
          <w:tblCellSpacing w:w="0" w:type="dxa"/>
        </w:trPr>
        <w:tc>
          <w:tcPr>
            <w:tcW w:w="5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8,</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9,10</w:t>
            </w:r>
          </w:p>
        </w:tc>
        <w:tc>
          <w:tcPr>
            <w:tcW w:w="32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Историческая тематика в творчестве вологодских писателей. Чтение и обсуждение произведений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Ф.П.Савинова, А.М.Ларионова, С.Стрибожича, В.В.Гарновского, В.В.Коротаева.</w:t>
            </w:r>
          </w:p>
        </w:tc>
        <w:tc>
          <w:tcPr>
            <w:tcW w:w="37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3</w:t>
            </w:r>
          </w:p>
        </w:tc>
        <w:tc>
          <w:tcPr>
            <w:tcW w:w="235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Литературная беседа по вопросам учителя, устные сообщения учащихся об исторической основе произведений, устное словесное рисование</w:t>
            </w:r>
          </w:p>
        </w:tc>
        <w:tc>
          <w:tcPr>
            <w:tcW w:w="1980"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Историческая тематика,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историческая основа стихотворения,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историческая новелла,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обобщенный образ</w:t>
            </w:r>
          </w:p>
        </w:tc>
        <w:tc>
          <w:tcPr>
            <w:tcW w:w="225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устных сообщений, участие в литературной беседе, построение устных монологических ответов, выразительное чтение</w:t>
            </w:r>
          </w:p>
        </w:tc>
        <w:tc>
          <w:tcPr>
            <w:tcW w:w="25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выставки книг на тему «История Вологодского края»</w:t>
            </w:r>
          </w:p>
        </w:tc>
      </w:tr>
      <w:tr w:rsidR="00284CB3" w:rsidRPr="00284CB3" w:rsidTr="00284CB3">
        <w:trPr>
          <w:tblCellSpacing w:w="0" w:type="dxa"/>
        </w:trPr>
        <w:tc>
          <w:tcPr>
            <w:tcW w:w="5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11,</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12,13</w:t>
            </w:r>
          </w:p>
        </w:tc>
        <w:tc>
          <w:tcPr>
            <w:tcW w:w="32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И.Д.Полуянов – писатель земляк и его произведения «Щука», «Полярники», «Мазаевы затеи»</w:t>
            </w:r>
          </w:p>
        </w:tc>
        <w:tc>
          <w:tcPr>
            <w:tcW w:w="37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3</w:t>
            </w:r>
          </w:p>
        </w:tc>
        <w:tc>
          <w:tcPr>
            <w:tcW w:w="235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Составление плана вступительного слова учителя о жизненном и </w:t>
            </w:r>
            <w:r w:rsidRPr="00284CB3">
              <w:rPr>
                <w:rFonts w:ascii="Times New Roman" w:eastAsia="Times New Roman" w:hAnsi="Times New Roman" w:cs="Times New Roman"/>
                <w:color w:val="000000"/>
                <w:sz w:val="27"/>
                <w:szCs w:val="27"/>
                <w:lang w:eastAsia="ru-RU"/>
              </w:rPr>
              <w:lastRenderedPageBreak/>
              <w:t>творческом пути писателя, презентация</w:t>
            </w:r>
          </w:p>
        </w:tc>
        <w:tc>
          <w:tcPr>
            <w:tcW w:w="19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фонетические средства выразительности речи</w:t>
            </w:r>
          </w:p>
        </w:tc>
        <w:tc>
          <w:tcPr>
            <w:tcW w:w="225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Выразительное чтение, словарная работа, подготовка устных ответов на </w:t>
            </w:r>
            <w:r w:rsidRPr="00284CB3">
              <w:rPr>
                <w:rFonts w:ascii="Times New Roman" w:eastAsia="Times New Roman" w:hAnsi="Times New Roman" w:cs="Times New Roman"/>
                <w:color w:val="000000"/>
                <w:sz w:val="27"/>
                <w:szCs w:val="27"/>
                <w:lang w:eastAsia="ru-RU"/>
              </w:rPr>
              <w:lastRenderedPageBreak/>
              <w:t>вопросы учителя</w:t>
            </w:r>
          </w:p>
        </w:tc>
        <w:tc>
          <w:tcPr>
            <w:tcW w:w="25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Подготовка сценария заочного путешествия на родину Полуянова.</w:t>
            </w:r>
          </w:p>
        </w:tc>
      </w:tr>
      <w:tr w:rsidR="00284CB3" w:rsidRPr="00284CB3" w:rsidTr="00284CB3">
        <w:trPr>
          <w:tblCellSpacing w:w="0" w:type="dxa"/>
        </w:trPr>
        <w:tc>
          <w:tcPr>
            <w:tcW w:w="5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14,15</w:t>
            </w:r>
          </w:p>
        </w:tc>
        <w:tc>
          <w:tcPr>
            <w:tcW w:w="32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Л.А.Фролов «Полярная звезда»</w:t>
            </w:r>
          </w:p>
        </w:tc>
        <w:tc>
          <w:tcPr>
            <w:tcW w:w="37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2355"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Композиционный, пообразный и языковой анализ произведения</w:t>
            </w:r>
          </w:p>
        </w:tc>
        <w:tc>
          <w:tcPr>
            <w:tcW w:w="19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Рассказ,</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художественное произведение,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этнографический очерк,</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образ-персонаж,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способы создания образа-персонажа,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пейзаж,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сюжет</w:t>
            </w:r>
          </w:p>
        </w:tc>
        <w:tc>
          <w:tcPr>
            <w:tcW w:w="225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Художественный пересказ, составление вопросов к сопоставительному анализу произведений</w:t>
            </w:r>
          </w:p>
        </w:tc>
        <w:tc>
          <w:tcPr>
            <w:tcW w:w="258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Конкурс на лучшую творческую работу о природе Вологодского края (сочинение, фотография, рисунок, иедиапрезентация, рисованный диафильм и т.п.)</w:t>
            </w:r>
          </w:p>
        </w:tc>
      </w:tr>
      <w:tr w:rsidR="00284CB3" w:rsidRPr="00284CB3" w:rsidTr="00284CB3">
        <w:trPr>
          <w:tblCellSpacing w:w="0" w:type="dxa"/>
        </w:trPr>
        <w:tc>
          <w:tcPr>
            <w:tcW w:w="52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16,17</w:t>
            </w:r>
          </w:p>
        </w:tc>
        <w:tc>
          <w:tcPr>
            <w:tcW w:w="324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Богатство русского языка.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Стихи А.В.Круглова, А.Я.Яшина, А.А.Романова, О.А.Фокиной, В.И.Белова.</w:t>
            </w:r>
          </w:p>
        </w:tc>
        <w:tc>
          <w:tcPr>
            <w:tcW w:w="37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2355"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литературная беседа по текстам произведений</w:t>
            </w:r>
          </w:p>
        </w:tc>
        <w:tc>
          <w:tcPr>
            <w:tcW w:w="1980"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Национальная культура,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художественная литература как искусство слова</w:t>
            </w:r>
            <w:r w:rsidRPr="00284CB3">
              <w:rPr>
                <w:rFonts w:ascii="Times New Roman" w:eastAsia="Times New Roman" w:hAnsi="Times New Roman" w:cs="Times New Roman"/>
                <w:color w:val="000000"/>
                <w:sz w:val="27"/>
                <w:szCs w:val="27"/>
                <w:lang w:eastAsia="ru-RU"/>
              </w:rPr>
              <w:br/>
            </w:r>
          </w:p>
        </w:tc>
        <w:tc>
          <w:tcPr>
            <w:tcW w:w="2250"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Конкурс на лучшее исполнение произведений</w:t>
            </w:r>
          </w:p>
        </w:tc>
        <w:tc>
          <w:tcPr>
            <w:tcW w:w="2580"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сообщений на тему «Язык как средство характеристики образа-персонажа»</w:t>
            </w:r>
          </w:p>
        </w:tc>
      </w:tr>
    </w:tbl>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b/>
          <w:bCs/>
          <w:color w:val="000000"/>
          <w:sz w:val="27"/>
          <w:szCs w:val="27"/>
          <w:shd w:val="clear" w:color="auto" w:fill="FFFFFF"/>
          <w:lang w:eastAsia="ru-RU"/>
        </w:rPr>
        <w:lastRenderedPageBreak/>
        <w:t>Тематическое планирование курса «Литература Вологодской области» 8 класс (17 часов)</w:t>
      </w:r>
      <w:bookmarkStart w:id="0" w:name="_GoBack"/>
      <w:bookmarkEnd w:id="0"/>
      <w:r w:rsidRPr="00284CB3">
        <w:rPr>
          <w:rFonts w:ascii="Times New Roman" w:eastAsia="Times New Roman" w:hAnsi="Times New Roman" w:cs="Times New Roman"/>
          <w:color w:val="000000"/>
          <w:sz w:val="27"/>
          <w:szCs w:val="27"/>
          <w:lang w:eastAsia="ru-RU"/>
        </w:rPr>
        <w:br/>
      </w:r>
    </w:p>
    <w:tbl>
      <w:tblPr>
        <w:tblW w:w="20295" w:type="dxa"/>
        <w:tblCellSpacing w:w="0" w:type="dxa"/>
        <w:shd w:val="clear" w:color="auto" w:fill="FFFFFF"/>
        <w:tblCellMar>
          <w:top w:w="105" w:type="dxa"/>
          <w:left w:w="105" w:type="dxa"/>
          <w:bottom w:w="105" w:type="dxa"/>
          <w:right w:w="105" w:type="dxa"/>
        </w:tblCellMar>
        <w:tblLook w:val="04A0" w:firstRow="1" w:lastRow="0" w:firstColumn="1" w:lastColumn="0" w:noHBand="0" w:noVBand="1"/>
      </w:tblPr>
      <w:tblGrid>
        <w:gridCol w:w="114"/>
        <w:gridCol w:w="1198"/>
        <w:gridCol w:w="4252"/>
        <w:gridCol w:w="783"/>
        <w:gridCol w:w="3460"/>
        <w:gridCol w:w="3171"/>
        <w:gridCol w:w="3639"/>
        <w:gridCol w:w="3678"/>
      </w:tblGrid>
      <w:tr w:rsidR="00284CB3" w:rsidRPr="00284CB3" w:rsidTr="00284CB3">
        <w:trPr>
          <w:trHeight w:val="240"/>
          <w:tblCellSpacing w:w="0" w:type="dxa"/>
        </w:trPr>
        <w:tc>
          <w:tcPr>
            <w:tcW w:w="942" w:type="dxa"/>
            <w:gridSpan w:val="2"/>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w:t>
            </w:r>
            <w:r w:rsidRPr="00284CB3">
              <w:rPr>
                <w:rFonts w:ascii="Times New Roman" w:eastAsia="Times New Roman" w:hAnsi="Times New Roman" w:cs="Times New Roman"/>
                <w:b/>
                <w:bCs/>
                <w:color w:val="000000"/>
                <w:sz w:val="27"/>
                <w:szCs w:val="27"/>
                <w:lang w:eastAsia="ru-RU"/>
              </w:rPr>
              <w:t>п/п</w:t>
            </w:r>
          </w:p>
        </w:tc>
        <w:tc>
          <w:tcPr>
            <w:tcW w:w="3357"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Тема</w:t>
            </w:r>
          </w:p>
        </w:tc>
        <w:tc>
          <w:tcPr>
            <w:tcW w:w="556"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Ча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сы</w:t>
            </w:r>
          </w:p>
        </w:tc>
        <w:tc>
          <w:tcPr>
            <w:tcW w:w="2459"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Виды деятельности уч-ся</w:t>
            </w:r>
          </w:p>
        </w:tc>
        <w:tc>
          <w:tcPr>
            <w:tcW w:w="2253"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Теория литературы</w:t>
            </w:r>
          </w:p>
        </w:tc>
        <w:tc>
          <w:tcPr>
            <w:tcW w:w="2586"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Развитие речи</w:t>
            </w:r>
          </w:p>
        </w:tc>
        <w:tc>
          <w:tcPr>
            <w:tcW w:w="2652" w:type="dxa"/>
            <w:shd w:val="clear" w:color="auto" w:fill="FFFFFF"/>
            <w:hideMark/>
          </w:tcPr>
          <w:p w:rsidR="00284CB3" w:rsidRPr="00284CB3" w:rsidRDefault="00284CB3" w:rsidP="00284CB3">
            <w:pPr>
              <w:spacing w:after="0" w:line="240" w:lineRule="atLeast"/>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b/>
                <w:bCs/>
                <w:color w:val="000000"/>
                <w:sz w:val="27"/>
                <w:szCs w:val="27"/>
                <w:lang w:eastAsia="ru-RU"/>
              </w:rPr>
              <w:t>Межпредметные связи, краеведение</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Несказочная народная проза. Легенды и предания Вологодского края.</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плана вступительного слова учителя. Выразительное чтение и обсуждение легенд и преданий</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Легенда.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предание</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Словарная работа, наблюдение над лексическим составом произведений, письменные ответы на вопросы</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Соотношение содержания преданий и легенд с исторической правдой</w:t>
            </w:r>
          </w:p>
        </w:tc>
      </w:tr>
      <w:tr w:rsidR="00284CB3" w:rsidRPr="00284CB3" w:rsidTr="00284CB3">
        <w:trPr>
          <w:trHeight w:val="1605"/>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Жанр былички на территории Вологодского края. Чтение и обсуждение быличек «как девки на беседе сидели»( в записи Б.М. и Ю.М. Соколовых) и «Леший» ( в изложении Ф.А.Арсеньева)</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Чтение быличек и обсуждение их содержания по вопросам учителя, составление плана ответа на вопрос «Каковы особенности былички как жанра устного народного творчества?»</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Быличка</w:t>
            </w:r>
          </w:p>
        </w:tc>
        <w:tc>
          <w:tcPr>
            <w:tcW w:w="2586"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Словарная работа, устные ответы на вопросы учителя</w:t>
            </w:r>
          </w:p>
        </w:tc>
        <w:tc>
          <w:tcPr>
            <w:tcW w:w="2652"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сценария литературного вечера «Литературные произведения по мотивам легенд, преданий, быличек»</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3</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 мире древнерусской. «Житие Кирилла Белозерского». Чтение и обсуждение произведения.</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плана вступительного слова учителя, чтение и обсуждение произведения,</w:t>
            </w:r>
          </w:p>
        </w:tc>
        <w:tc>
          <w:tcPr>
            <w:tcW w:w="2253"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Жанры древнерусской литературы,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Жанровый канон,</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житие,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Северная Фиваида,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t>Православная церковь,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духовная культура,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Русский Север,</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Монастырь</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Составление словаря «Жития Кирилла Белозерского»</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сценария заочной экскурсии в Кирилло-Белозерский монастырь</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4</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Образ Кирилла в житии и произведениях древнерусского изобразительного искусства.</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Подробный пересказ фрагментов жития, подготовка плана сообщения «Роль святого Кирилла в истории Православной церкви и духовной культуры Вологодского края», участие в беседе, сопоставление произведений разных видов искусства (житие и житийная икона)</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Жанры древнерусской литературы,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Жанровый канон,</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житие,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Северная Фиваида,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Православная церковь,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духовная культура,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Русский Север,</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монастырь</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Подробный пересказ. Составление плана, словарная работа</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Организация встречи с искусствоведом (возможная тема встречи «Особенности древнерусского искусства») или экскурсия в Вологодский краеведческий музей ( отдел «Вологодская икона»)</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5</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Устный журнал «религиозные сюжеты, образы и переживания в творчестве поэтов Вологодского края»</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Сообщения о поэтах, выразительное чтение, комментированное чтение</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Религиозные сюжеты,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религиозные образы,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духовная поэзия,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br/>
              <w:t>народный духовный стих,</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псалмы,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апокрифические предания,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евангельский сюжет,</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христианские идеи</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Сообщения о поэтах, выразительное чтение, комментированное чтение,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 xml:space="preserve">Подготовка </w:t>
            </w:r>
            <w:r w:rsidRPr="00284CB3">
              <w:rPr>
                <w:rFonts w:ascii="Times New Roman" w:eastAsia="Times New Roman" w:hAnsi="Times New Roman" w:cs="Times New Roman"/>
                <w:color w:val="000000"/>
                <w:sz w:val="27"/>
                <w:szCs w:val="27"/>
                <w:lang w:eastAsia="ru-RU"/>
              </w:rPr>
              <w:lastRenderedPageBreak/>
              <w:t>культуроведческого комментария к произведениям «По страницам священного писания»</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Литература и религия</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6</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Евангельский сюжет о рождении Христа в стихотворении С.П.Киснемского «Рождественская ночь» и А.А.Ганина «Был мрак и тишина. Но ангел вдруг явился…»</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Сопоставительный поуровневый анализ стихотворений</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Религиозные сюжеты,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религиозные образы,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духовная поэзия,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народный духовный стих,</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псалмы,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апокрифические предания,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евангельский сюжет,</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христианские идеи</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Словарная работа, выразительное чтение, составление словаря стихотворений</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религия</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t>7</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Историческая тематика в творчестве вологодских писателей. Чтение и обсуждение произведений С.С.Орлова «Монолог воина с поля Куликова», В.С.Железняка «Петр на Сухоне»</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Литературная беседа по вопросам учителя, устные сообщения учащихся об исторической основе произведений, устное словесное рисование</w:t>
            </w:r>
          </w:p>
        </w:tc>
        <w:tc>
          <w:tcPr>
            <w:tcW w:w="2253"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Историческая тематика,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историческая основа стихотворения,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историческая новелла,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обобщенный образ</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Подготовка устных сообщений, участие в литературной беседе, построение устных монологических ответов, выразительное чтение</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r>
            <w:r w:rsidRPr="00284CB3">
              <w:rPr>
                <w:rFonts w:ascii="Times New Roman" w:eastAsia="Times New Roman" w:hAnsi="Times New Roman" w:cs="Times New Roman"/>
                <w:color w:val="000000"/>
                <w:sz w:val="27"/>
                <w:szCs w:val="27"/>
                <w:lang w:eastAsia="ru-RU"/>
              </w:rPr>
              <w:lastRenderedPageBreak/>
              <w:t>Подготовка выставки книг на тему «История Вологодского края»</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8</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 художественном мире стихотворения Н.М.Рубцова «Ферапонтово»</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Поуровневый анализ поэтического текста</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Лирика,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лирический герой,</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композиция стихотворения,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тропы,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фигуры,</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фонетические средства выразительности речи</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словарная работа, подготовка устных ответов на вопросы учителя</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сценария заочного путешествия в Ферапонтов монастырь</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9</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Нравственные уроки рассказа А.В.Круглова «Отверженный»</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Композиционный, пообразный и языковой анализ произведения, сопоставление сюжетов рассказа А.В.Круглова «Отверженный» и поэмы М.Ю.Лермонтова «Беглец»</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Рассказ,</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художественное произведение,</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этнографический очерк,</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t>образ-персонаж,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способы создания образа-персонажа,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пейзаж,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сюжет</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Художественный пересказ, составление вопросов к сопоставительному анализу произведений</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Конкурс на лучшую творческую работу о природе Вологодского края (сочинение, фотография, рисунок, иедиапрезентация, рисованный диафильм и т.п.)</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10</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Жизнь и нравы социального «дна» в рассказе В.А.Гиляровского «Один из многих». Смысл названия произведения.</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плана вступительного слова учителя о жизненном и творческом пути писателя, содержании и издательской судьбе сборника «Трущобные люди», участие в аналитической беседе по содержанию рассказа «Один из многих», построение письменного высказывания «Смысл названия рассказа «Один из многих»</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Рассказ,</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социальная проблематика,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образ-персонаж,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смысл названия произведения,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способы создания образа-персонажа,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стиль произведения</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словаря произведения,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построение письменного высказывания «Смысл названия рассказа «Один из многих»</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доклада «Традиции русского критического реализма в творчестве В.А.Гиляровского»; сбор материала к устному журналу «Вологодский край в жизненном и творческом пути В.А.Гиляровского»</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11</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Чтение и обсуждение произведения В.Т.Шаламова «Пава и дерево». Образ кружевницы в рассказе.</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Составление плана вступительного слова учителя о жизненном и творческом пути писателя, участие в аналитической беседе по содержанию рассказа «Пава и дерево», </w:t>
            </w:r>
            <w:r w:rsidRPr="00284CB3">
              <w:rPr>
                <w:rFonts w:ascii="Times New Roman" w:eastAsia="Times New Roman" w:hAnsi="Times New Roman" w:cs="Times New Roman"/>
                <w:color w:val="000000"/>
                <w:sz w:val="27"/>
                <w:szCs w:val="27"/>
                <w:lang w:eastAsia="ru-RU"/>
              </w:rPr>
              <w:lastRenderedPageBreak/>
              <w:t>характеристика образа-персонажа по плану</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Рассказ,</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образ-персонаж,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способы создания образа-персонажа.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t>смысл названия произведения,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стиль произведения</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Различные виды пересказов, участие в аналитической беседе</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 xml:space="preserve">Очная или заочная экскурсия в дом-музей В.Т.Шаламова, сбор рассказов о труде кружевниц Вологодского края, посещение отдела «Вологодское кружево» в областном или местном </w:t>
            </w:r>
            <w:r w:rsidRPr="00284CB3">
              <w:rPr>
                <w:rFonts w:ascii="Times New Roman" w:eastAsia="Times New Roman" w:hAnsi="Times New Roman" w:cs="Times New Roman"/>
                <w:color w:val="000000"/>
                <w:sz w:val="27"/>
                <w:szCs w:val="27"/>
                <w:lang w:eastAsia="ru-RU"/>
              </w:rPr>
              <w:lastRenderedPageBreak/>
              <w:t>краеведческом музеях</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12,</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13</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А.В.Петухов. Сведения о писателе. Комментированное чтение повести «Дай лапу, друг медведь!..»</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2</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плана вступительного слова учителя о жизненном и творческом пути писателя, комментированное чтение повести</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Повесть,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сюжетные линии повести,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темы повести,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образы-персонажи,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особенности характеров,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пейзаж,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идейно-художественное своеобразие</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Составление плана вступительного слова учителя о жизненном и творческом пути писателя, комментированное чтение повести</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экология</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14</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Темы дружбы, доверия и взаимопонимания в повести А.В. Петухова «Дай лапу, друг медведь!..»</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Аналитическая беседа по тексту повести</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Повесть,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сюжетные линии повести,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темы повести,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образы-персонажи,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особенности характеров,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br/>
              <w:t>пейзаж,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идейно-художественное своеобразие</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Подробный и выборочный пересказы, построение устных монологических ответов на вопросы учителя</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библиографии на тему «Тема дружбы, доверия и взаимопонимания в творчестве писателей 20 века»</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15</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Жизнь природы и тема бережного отношения к ней в повести А.В. Петухова «Дай лапу, друг медведь!..»</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Анализ эпизода, устное словесное рисование, выборочный пересказ</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Повесть,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сюжетные линии повести,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темы повести,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образы-персонажи,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особенности характеров,</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пейзаж,</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идейно-художественное своеобразие</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Устное словесное рисование, выборочный пересказ</w:t>
            </w:r>
          </w:p>
        </w:tc>
        <w:tc>
          <w:tcPr>
            <w:tcW w:w="2652" w:type="dxa"/>
            <w:shd w:val="clear" w:color="auto" w:fill="FFFFFF"/>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экология</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16</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Бухтина как жанр устного народного творчества. Образ рассказчика в произведениях «Митькины бухтины» К.А.Коничева и «Бухтины вологодские» В.И.Белова</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литературная беседа по текстам произведений</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Национальная культура,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художественная литература как искусство слова,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средства создания образа-персонажа.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lastRenderedPageBreak/>
              <w:t>бухтина как жанр устного народного творчества,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образ рассказчика,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язык персонажа</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Конкурс на лучшее исполнение произведений</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Подготовка сообщений на тему «Язык как средство характеристики образа-персонажа»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 xml:space="preserve">( по содержанию произведений, изученных на уроках литературы в 8 классе или самостоятельно </w:t>
            </w:r>
            <w:r w:rsidRPr="00284CB3">
              <w:rPr>
                <w:rFonts w:ascii="Times New Roman" w:eastAsia="Times New Roman" w:hAnsi="Times New Roman" w:cs="Times New Roman"/>
                <w:color w:val="000000"/>
                <w:sz w:val="27"/>
                <w:szCs w:val="27"/>
                <w:lang w:eastAsia="ru-RU"/>
              </w:rPr>
              <w:lastRenderedPageBreak/>
              <w:t>прочитанных)</w:t>
            </w:r>
          </w:p>
        </w:tc>
      </w:tr>
      <w:tr w:rsidR="00284CB3" w:rsidRPr="00284CB3" w:rsidTr="00284CB3">
        <w:trPr>
          <w:tblCellSpacing w:w="0" w:type="dxa"/>
        </w:trPr>
        <w:tc>
          <w:tcPr>
            <w:tcW w:w="942" w:type="dxa"/>
            <w:gridSpan w:val="2"/>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lastRenderedPageBreak/>
              <w:br/>
              <w:t>17</w:t>
            </w:r>
          </w:p>
        </w:tc>
        <w:tc>
          <w:tcPr>
            <w:tcW w:w="3357"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 литературной гостиной «Родные слова»</w:t>
            </w:r>
          </w:p>
        </w:tc>
        <w:tc>
          <w:tcPr>
            <w:tcW w:w="55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1</w:t>
            </w:r>
          </w:p>
        </w:tc>
        <w:tc>
          <w:tcPr>
            <w:tcW w:w="2459"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участие в литературной беседе и дискуссии «Как нам сохранить русский язык?»</w:t>
            </w:r>
          </w:p>
        </w:tc>
        <w:tc>
          <w:tcPr>
            <w:tcW w:w="2253"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Говоры Вологодского края,</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национальная культура,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художественная литература как искусство слова,</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выразительные возможности народной речи,</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поэтическая образность,</w:t>
            </w:r>
            <w:r w:rsidRPr="00284CB3">
              <w:rPr>
                <w:rFonts w:ascii="Times New Roman" w:eastAsia="Times New Roman" w:hAnsi="Times New Roman" w:cs="Times New Roman"/>
                <w:color w:val="000000"/>
                <w:sz w:val="27"/>
                <w:szCs w:val="27"/>
                <w:lang w:eastAsia="ru-RU"/>
              </w:rPr>
              <w:br/>
            </w:r>
            <w:r w:rsidRPr="00284CB3">
              <w:rPr>
                <w:rFonts w:ascii="Times New Roman" w:eastAsia="Times New Roman" w:hAnsi="Times New Roman" w:cs="Times New Roman"/>
                <w:color w:val="000000"/>
                <w:sz w:val="27"/>
                <w:szCs w:val="27"/>
                <w:lang w:eastAsia="ru-RU"/>
              </w:rPr>
              <w:br/>
              <w:t>произношение и интонация живой народной речи в произведениях художественной литературы</w:t>
            </w:r>
          </w:p>
        </w:tc>
        <w:tc>
          <w:tcPr>
            <w:tcW w:w="2586"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Выразительное чтение, участие в литературной беседе и дискуссии «Как нам сохранить русский язык?»</w:t>
            </w:r>
          </w:p>
        </w:tc>
        <w:tc>
          <w:tcPr>
            <w:tcW w:w="2652" w:type="dxa"/>
            <w:shd w:val="clear" w:color="auto" w:fill="FFFFFF"/>
            <w:hideMark/>
          </w:tcPr>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color w:val="000000"/>
                <w:sz w:val="27"/>
                <w:szCs w:val="27"/>
                <w:lang w:eastAsia="ru-RU"/>
              </w:rPr>
              <w:br/>
              <w:t>Литература и русский язык</w:t>
            </w:r>
          </w:p>
        </w:tc>
      </w:tr>
      <w:tr w:rsidR="00284CB3" w:rsidRPr="00284CB3" w:rsidTr="00284CB3">
        <w:tblPrEx>
          <w:tblCellSpacing w:w="0" w:type="nil"/>
          <w:shd w:val="clear" w:color="auto" w:fill="auto"/>
          <w:tblCellMar>
            <w:top w:w="15" w:type="dxa"/>
            <w:left w:w="15" w:type="dxa"/>
            <w:bottom w:w="15" w:type="dxa"/>
            <w:right w:w="15" w:type="dxa"/>
          </w:tblCellMar>
        </w:tblPrEx>
        <w:trPr>
          <w:gridBefore w:val="1"/>
          <w:wBefore w:w="90" w:type="dxa"/>
        </w:trPr>
        <w:tc>
          <w:tcPr>
            <w:tcW w:w="0" w:type="auto"/>
            <w:gridSpan w:val="7"/>
            <w:vAlign w:val="center"/>
            <w:hideMark/>
          </w:tcPr>
          <w:p w:rsidR="00284CB3" w:rsidRPr="00284CB3" w:rsidRDefault="00284CB3" w:rsidP="00284CB3">
            <w:pPr>
              <w:spacing w:after="270" w:line="240" w:lineRule="auto"/>
              <w:rPr>
                <w:rFonts w:ascii="Times New Roman" w:eastAsia="Times New Roman" w:hAnsi="Times New Roman" w:cs="Times New Roman"/>
                <w:color w:val="000000"/>
                <w:sz w:val="27"/>
                <w:szCs w:val="27"/>
                <w:lang w:eastAsia="ru-RU"/>
              </w:rPr>
            </w:pPr>
            <w:r w:rsidRPr="00284CB3">
              <w:rPr>
                <w:rFonts w:ascii="Times New Roman" w:eastAsia="Times New Roman" w:hAnsi="Times New Roman" w:cs="Times New Roman"/>
                <w:b/>
                <w:bCs/>
                <w:color w:val="000000"/>
                <w:sz w:val="27"/>
                <w:szCs w:val="27"/>
                <w:lang w:eastAsia="ru-RU"/>
              </w:rPr>
              <w:t>Тематическое планирование курса «Литература Вологодской области» 9 класс (17 часов)</w:t>
            </w:r>
          </w:p>
          <w:tbl>
            <w:tblPr>
              <w:tblW w:w="15810" w:type="dxa"/>
              <w:tblCellSpacing w:w="0" w:type="dxa"/>
              <w:tblCellMar>
                <w:top w:w="105" w:type="dxa"/>
                <w:left w:w="105" w:type="dxa"/>
                <w:bottom w:w="105" w:type="dxa"/>
                <w:right w:w="105" w:type="dxa"/>
              </w:tblCellMar>
              <w:tblLook w:val="04A0" w:firstRow="1" w:lastRow="0" w:firstColumn="1" w:lastColumn="0" w:noHBand="0" w:noVBand="1"/>
            </w:tblPr>
            <w:tblGrid>
              <w:gridCol w:w="851"/>
              <w:gridCol w:w="3715"/>
              <w:gridCol w:w="831"/>
              <w:gridCol w:w="2381"/>
              <w:gridCol w:w="2937"/>
              <w:gridCol w:w="2381"/>
              <w:gridCol w:w="2714"/>
            </w:tblGrid>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 </w:t>
                  </w:r>
                  <w:r w:rsidRPr="00284CB3">
                    <w:rPr>
                      <w:rFonts w:ascii="Times New Roman" w:eastAsia="Times New Roman" w:hAnsi="Times New Roman" w:cs="Times New Roman"/>
                      <w:b/>
                      <w:bCs/>
                      <w:sz w:val="24"/>
                      <w:szCs w:val="24"/>
                      <w:lang w:eastAsia="ru-RU"/>
                    </w:rPr>
                    <w:t>п/п</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Тема</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Кол-во часов</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Виды деятельности учащихся</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Теория литературы</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Развитие речи</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b/>
                      <w:bCs/>
                      <w:sz w:val="24"/>
                      <w:szCs w:val="24"/>
                      <w:lang w:eastAsia="ru-RU"/>
                    </w:rPr>
                    <w:t>Метапредметные связи, краеведение</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«Что за чудотворец этот Батюшков!» (Жизненный и творческий путь поэта)</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Составление тезисного плана лекции учителя, эвристическая беседа. Выразительное чтение стих-ний</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Жизненный путь, творческий путь, жанры лирики</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Аргументация своей точки зрения, выразительное чтение стихот-ворений</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заочной экскурсии «Памятные места Вологодского края, связанные с именем К.Н. Батюшкова»</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 художественном мире стихотворения К.Н. Батюшкова «Беседка муз»</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Аналитическая беседа, самостоятельный анализ стихотворения</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Жанры лирики, романтизм, романтическоедвоемирие, лирический герой</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Выразительное чтение, словарная работа, письменный ответ на вопрос</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заочной экскурсии «Батюшков и литераторы-современники»</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3</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«Любить отечество должно…» (Патриотические мотивы в сти-х К.Н. Батюшкова «К Дашкову», «Переход через Рейн»; исторический колорит в «Песне Гаральда Смелого»)</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Аналитическая беседа, устный ответ на вопрос «Особенности звучания исторической темы в поэзии Батюшкова</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Послание, исторический сюжет, романтизм, лирический герой, рефрен</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Словарная работа, выразительное чтение, подготовка доклада</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Связь литературных произведений с историческим временем, представления об историческом контексте</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4,5</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А.И Иваницкий «Неразменный червонец»</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Комментированное чтение, характеристика образа-персонажа</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Критический реализм, идейная направленность</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Словарная работа, устная характеристика образа-персонажа</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Связь литературных произведений с историческим временем, представления об историческом контексте</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6</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П.В. Засодимский. Краткие сведения о писателе. Герои и проблематика рассказа «Перед потухшим камельком»</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24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Комментированное чтение, характеристика образа-персонажа</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Критический реализм, идейная направленность</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Словарная работа, устная характеристика образа-персонажа</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сообщения «П. Засодимский и его время»</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7</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Авторская позиция в рассказе П.В. Засодимского «Перед потухшим камельком»</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Эвристическая беседа, цитаты для ответа на вопрос «Как вы понимаете смысл заглавия?»</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Авторская позиция, идейная направленность, смысл заглавия</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Выборочный пересказ, письменный ответ на вопрос</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Индивидуальное задание: сопоставительный анализ повести А. Пушкина и рассказа П. Засодимского</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8</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Великая Отечественная война в истории Вологодского края, судьбах и творчестве писателей. В.П. Астафьев «Звёзды и ёлочки».</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Тезисный план лекции, сообщения учащихся, вопросы по сообщениям</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Тема великой Отечественной войны, гуманизм, патриотизм</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Развёрнутый рассказ о литературных героях</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Сбор материалов для презентации «Великая Отечественная война в истории и культуре Вологодского края»</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9</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Тема Великой Отечественной войны в стихотворениях вологодских поэтов. Нравственные уроки произведений. (С.С. Орлов, А.Я. Яшин, В.В. Коротаев и другие)</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Выразительное чтение стихотворений, сообщения учащихся по теме урока</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Лирический герой, жанровое многообразие военной лирики и прозы, поэтический язык</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Выразительное чтение, участие в литературной беседе</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Сбор материалов для презентации «Великая Отечественная война в истории и культуре Вологодского края»</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10</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Идейно-художественное своеобразие произведения С.С. Орлова (в соавторстве с М.А. Дудиным) «Жаворонок»</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Развёрнутый рассказ о литературных героях, устное словесное рисование</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Киносценарий как литературный жанр, композиция, ключевые эпизоды</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Устное словесное рисование, сопоставление произведения и его интерпретации</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Литература и киноискусство(фильм режиссёров Н. Курихина и Л. Менакера по произведению С. Орлова «Жаворонок»</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t>11,</w:t>
                  </w:r>
                  <w:r w:rsidRPr="00284CB3">
                    <w:rPr>
                      <w:rFonts w:ascii="Times New Roman" w:eastAsia="Times New Roman" w:hAnsi="Times New Roman" w:cs="Times New Roman"/>
                      <w:sz w:val="24"/>
                      <w:szCs w:val="24"/>
                      <w:lang w:eastAsia="ru-RU"/>
                    </w:rPr>
                    <w:br/>
                  </w:r>
                  <w:r w:rsidRPr="00284CB3">
                    <w:rPr>
                      <w:rFonts w:ascii="Times New Roman" w:eastAsia="Times New Roman" w:hAnsi="Times New Roman" w:cs="Times New Roman"/>
                      <w:sz w:val="24"/>
                      <w:szCs w:val="24"/>
                      <w:lang w:eastAsia="ru-RU"/>
                    </w:rPr>
                    <w:br/>
                    <w:t>12</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Устный журнал «Храни огонь родного очага…» (Тема родного дома и малой родины в творчестве поэтов-вологжан:Н. Клюев, И. Северянин, А. Ганин, О. Фокина, Ю. Леднев и другие)</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2</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Составление цитатного плана устного журнала, выразительное чтение стихотворений</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Своеобразие поэтического языка, лирический герой</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Выразительное чтение, устные ответы на вопросы, участие в литературной беседе</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Произведения поэтов-вологжан в музыке</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13</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«Россия, Русь! Храни себя, храни!..». «Тихая» лирика Н.М. Рубцова</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Участие в беседе по вопросам учителя и учащихся</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Лирический герой, поэтический язык, образ</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Выразительное чтение, средства выразительности</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Стихотворения Н. Рубцова в музыке</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14</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Тема родного дома и малой родины в творчестве писателей-вологжан. Социальная и нравственная проблематика произведения В.И. Белова «Чувство родины»</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Рассказы о жизненном и творческом пути писателя, комментированное чтение</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Социальная и нравственная проблематика, роль описаний природы</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Построение устных монологических высказываний, ответов на вопросы</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заочной экскурсии «Тема деревни в творчестве художников-вологжан»</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15</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Социальная и нравственная проблематика произведения А.Я. Яшина «Только на родине»</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Составление вопросов к произведению, беседа по рассказу</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Типичность образов-персонажей, авторское отношение</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Построение устных монологических высказываний, ответов на вопросы</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заочной экскурсии «Тема деревни, родины в творчестве художников-вологжан»</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16</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«Далёкая и близкая сказка» В.П. Астафьева. Комментированное чтение и обсуждение рассказа.</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Эвристическая беседа, написание сочинения-рассуждения</w:t>
                  </w:r>
                </w:p>
              </w:tc>
              <w:tc>
                <w:tcPr>
                  <w:tcW w:w="204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Рассказ-воспоминание, образ-персонаж, смысл заглавия</w:t>
                  </w:r>
                </w:p>
              </w:tc>
              <w:tc>
                <w:tcPr>
                  <w:tcW w:w="235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Написание сочинения-рассуждения «Нравственные уроки рассказа В. Астафьева</w:t>
                  </w:r>
                </w:p>
              </w:tc>
              <w:tc>
                <w:tcPr>
                  <w:tcW w:w="268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Подготовка заочной экскурсии «Тема деревни и природы в творчестве художников-вологжан»</w:t>
                  </w:r>
                </w:p>
              </w:tc>
            </w:tr>
            <w:tr w:rsidR="00284CB3" w:rsidRPr="00284CB3">
              <w:trPr>
                <w:tblCellSpacing w:w="0" w:type="dxa"/>
              </w:trPr>
              <w:tc>
                <w:tcPr>
                  <w:tcW w:w="42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17</w:t>
                  </w:r>
                </w:p>
              </w:tc>
              <w:tc>
                <w:tcPr>
                  <w:tcW w:w="3675"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Литературная гостиная</w:t>
                  </w:r>
                </w:p>
              </w:tc>
              <w:tc>
                <w:tcPr>
                  <w:tcW w:w="780" w:type="dxa"/>
                  <w:hideMark/>
                </w:tcPr>
                <w:p w:rsidR="00284CB3" w:rsidRPr="00284CB3" w:rsidRDefault="00284CB3" w:rsidP="00284CB3">
                  <w:pPr>
                    <w:spacing w:after="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t>1</w:t>
                  </w:r>
                </w:p>
              </w:tc>
              <w:tc>
                <w:tcPr>
                  <w:tcW w:w="2355" w:type="dxa"/>
                  <w:hideMark/>
                </w:tcPr>
                <w:p w:rsidR="00284CB3" w:rsidRPr="00284CB3" w:rsidRDefault="00284CB3" w:rsidP="00284CB3">
                  <w:pPr>
                    <w:spacing w:after="24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br/>
                  </w:r>
                </w:p>
              </w:tc>
              <w:tc>
                <w:tcPr>
                  <w:tcW w:w="2040" w:type="dxa"/>
                  <w:hideMark/>
                </w:tcPr>
                <w:p w:rsidR="00284CB3" w:rsidRPr="00284CB3" w:rsidRDefault="00284CB3" w:rsidP="00284CB3">
                  <w:pPr>
                    <w:spacing w:after="240" w:line="240" w:lineRule="auto"/>
                    <w:rPr>
                      <w:rFonts w:ascii="Times New Roman" w:eastAsia="Times New Roman" w:hAnsi="Times New Roman" w:cs="Times New Roman"/>
                      <w:sz w:val="24"/>
                      <w:szCs w:val="24"/>
                      <w:lang w:eastAsia="ru-RU"/>
                    </w:rPr>
                  </w:pPr>
                  <w:r w:rsidRPr="00284CB3">
                    <w:rPr>
                      <w:rFonts w:ascii="Times New Roman" w:eastAsia="Times New Roman" w:hAnsi="Times New Roman" w:cs="Times New Roman"/>
                      <w:sz w:val="24"/>
                      <w:szCs w:val="24"/>
                      <w:lang w:eastAsia="ru-RU"/>
                    </w:rPr>
                    <w:lastRenderedPageBreak/>
                    <w:br/>
                  </w:r>
                </w:p>
              </w:tc>
              <w:tc>
                <w:tcPr>
                  <w:tcW w:w="2355" w:type="dxa"/>
                  <w:hideMark/>
                </w:tcPr>
                <w:p w:rsidR="00284CB3" w:rsidRPr="00284CB3" w:rsidRDefault="00284CB3" w:rsidP="00284CB3">
                  <w:pPr>
                    <w:spacing w:after="240" w:line="240" w:lineRule="auto"/>
                    <w:rPr>
                      <w:rFonts w:ascii="Times New Roman" w:eastAsia="Times New Roman" w:hAnsi="Times New Roman" w:cs="Times New Roman"/>
                      <w:sz w:val="24"/>
                      <w:szCs w:val="24"/>
                      <w:lang w:eastAsia="ru-RU"/>
                    </w:rPr>
                  </w:pPr>
                </w:p>
              </w:tc>
              <w:tc>
                <w:tcPr>
                  <w:tcW w:w="0" w:type="auto"/>
                  <w:hideMark/>
                </w:tcPr>
                <w:p w:rsidR="00284CB3" w:rsidRPr="00284CB3" w:rsidRDefault="00284CB3" w:rsidP="00284CB3">
                  <w:pPr>
                    <w:spacing w:after="0" w:line="240" w:lineRule="auto"/>
                    <w:rPr>
                      <w:rFonts w:ascii="Times New Roman" w:eastAsia="Times New Roman" w:hAnsi="Times New Roman" w:cs="Times New Roman"/>
                      <w:sz w:val="20"/>
                      <w:szCs w:val="20"/>
                      <w:lang w:eastAsia="ru-RU"/>
                    </w:rPr>
                  </w:pPr>
                </w:p>
              </w:tc>
            </w:tr>
          </w:tbl>
          <w:p w:rsidR="00284CB3" w:rsidRPr="00284CB3" w:rsidRDefault="00284CB3" w:rsidP="00284CB3">
            <w:pPr>
              <w:spacing w:after="0" w:line="240" w:lineRule="auto"/>
              <w:rPr>
                <w:rFonts w:ascii="Times New Roman" w:eastAsia="Times New Roman" w:hAnsi="Times New Roman" w:cs="Times New Roman"/>
                <w:color w:val="000000"/>
                <w:sz w:val="27"/>
                <w:szCs w:val="27"/>
                <w:lang w:eastAsia="ru-RU"/>
              </w:rPr>
            </w:pPr>
          </w:p>
        </w:tc>
      </w:tr>
    </w:tbl>
    <w:p w:rsidR="00284CB3" w:rsidRDefault="00284CB3"/>
    <w:sectPr w:rsidR="00284CB3" w:rsidSect="00284CB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19E"/>
    <w:multiLevelType w:val="multilevel"/>
    <w:tmpl w:val="0EA88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0E0844"/>
    <w:multiLevelType w:val="multilevel"/>
    <w:tmpl w:val="AD6CB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1D4042"/>
    <w:multiLevelType w:val="multilevel"/>
    <w:tmpl w:val="D50A6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325D46"/>
    <w:multiLevelType w:val="multilevel"/>
    <w:tmpl w:val="1C868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3B2515"/>
    <w:multiLevelType w:val="multilevel"/>
    <w:tmpl w:val="A884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3707FA"/>
    <w:multiLevelType w:val="multilevel"/>
    <w:tmpl w:val="5A167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1B2CFC"/>
    <w:multiLevelType w:val="multilevel"/>
    <w:tmpl w:val="ED1A80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0433F6"/>
    <w:multiLevelType w:val="multilevel"/>
    <w:tmpl w:val="60481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7B7255"/>
    <w:multiLevelType w:val="multilevel"/>
    <w:tmpl w:val="CC44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472844"/>
    <w:multiLevelType w:val="multilevel"/>
    <w:tmpl w:val="0BB0D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0019E5"/>
    <w:multiLevelType w:val="multilevel"/>
    <w:tmpl w:val="51BAD7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DF1FAC"/>
    <w:multiLevelType w:val="multilevel"/>
    <w:tmpl w:val="A660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A46C4B"/>
    <w:multiLevelType w:val="multilevel"/>
    <w:tmpl w:val="7250D3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F080158"/>
    <w:multiLevelType w:val="multilevel"/>
    <w:tmpl w:val="66F68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0584F3B"/>
    <w:multiLevelType w:val="multilevel"/>
    <w:tmpl w:val="A33490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FA14DF9"/>
    <w:multiLevelType w:val="multilevel"/>
    <w:tmpl w:val="1EE0F9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64763D"/>
    <w:multiLevelType w:val="multilevel"/>
    <w:tmpl w:val="9C0631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5BE40C3"/>
    <w:multiLevelType w:val="multilevel"/>
    <w:tmpl w:val="8C088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5757FB"/>
    <w:multiLevelType w:val="multilevel"/>
    <w:tmpl w:val="F0EC3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5"/>
  </w:num>
  <w:num w:numId="3">
    <w:abstractNumId w:val="3"/>
  </w:num>
  <w:num w:numId="4">
    <w:abstractNumId w:val="2"/>
  </w:num>
  <w:num w:numId="5">
    <w:abstractNumId w:val="7"/>
  </w:num>
  <w:num w:numId="6">
    <w:abstractNumId w:val="0"/>
  </w:num>
  <w:num w:numId="7">
    <w:abstractNumId w:val="16"/>
  </w:num>
  <w:num w:numId="8">
    <w:abstractNumId w:val="1"/>
  </w:num>
  <w:num w:numId="9">
    <w:abstractNumId w:val="14"/>
  </w:num>
  <w:num w:numId="10">
    <w:abstractNumId w:val="17"/>
  </w:num>
  <w:num w:numId="11">
    <w:abstractNumId w:val="10"/>
  </w:num>
  <w:num w:numId="12">
    <w:abstractNumId w:val="11"/>
  </w:num>
  <w:num w:numId="13">
    <w:abstractNumId w:val="15"/>
  </w:num>
  <w:num w:numId="14">
    <w:abstractNumId w:val="4"/>
  </w:num>
  <w:num w:numId="15">
    <w:abstractNumId w:val="18"/>
  </w:num>
  <w:num w:numId="16">
    <w:abstractNumId w:val="6"/>
  </w:num>
  <w:num w:numId="17">
    <w:abstractNumId w:val="9"/>
  </w:num>
  <w:num w:numId="18">
    <w:abstractNumId w:val="1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111"/>
    <w:rsid w:val="001B6286"/>
    <w:rsid w:val="001F131B"/>
    <w:rsid w:val="00284CB3"/>
    <w:rsid w:val="00652FFC"/>
    <w:rsid w:val="006B4BE4"/>
    <w:rsid w:val="00835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8004">
      <w:bodyDiv w:val="1"/>
      <w:marLeft w:val="0"/>
      <w:marRight w:val="0"/>
      <w:marTop w:val="0"/>
      <w:marBottom w:val="0"/>
      <w:divBdr>
        <w:top w:val="none" w:sz="0" w:space="0" w:color="auto"/>
        <w:left w:val="none" w:sz="0" w:space="0" w:color="auto"/>
        <w:bottom w:val="none" w:sz="0" w:space="0" w:color="auto"/>
        <w:right w:val="none" w:sz="0" w:space="0" w:color="auto"/>
      </w:divBdr>
    </w:div>
    <w:div w:id="327756761">
      <w:bodyDiv w:val="1"/>
      <w:marLeft w:val="0"/>
      <w:marRight w:val="0"/>
      <w:marTop w:val="0"/>
      <w:marBottom w:val="0"/>
      <w:divBdr>
        <w:top w:val="none" w:sz="0" w:space="0" w:color="auto"/>
        <w:left w:val="none" w:sz="0" w:space="0" w:color="auto"/>
        <w:bottom w:val="none" w:sz="0" w:space="0" w:color="auto"/>
        <w:right w:val="none" w:sz="0" w:space="0" w:color="auto"/>
      </w:divBdr>
    </w:div>
    <w:div w:id="926381781">
      <w:bodyDiv w:val="1"/>
      <w:marLeft w:val="0"/>
      <w:marRight w:val="0"/>
      <w:marTop w:val="0"/>
      <w:marBottom w:val="0"/>
      <w:divBdr>
        <w:top w:val="none" w:sz="0" w:space="0" w:color="auto"/>
        <w:left w:val="none" w:sz="0" w:space="0" w:color="auto"/>
        <w:bottom w:val="none" w:sz="0" w:space="0" w:color="auto"/>
        <w:right w:val="none" w:sz="0" w:space="0" w:color="auto"/>
      </w:divBdr>
    </w:div>
    <w:div w:id="944001198">
      <w:bodyDiv w:val="1"/>
      <w:marLeft w:val="0"/>
      <w:marRight w:val="0"/>
      <w:marTop w:val="0"/>
      <w:marBottom w:val="0"/>
      <w:divBdr>
        <w:top w:val="none" w:sz="0" w:space="0" w:color="auto"/>
        <w:left w:val="none" w:sz="0" w:space="0" w:color="auto"/>
        <w:bottom w:val="none" w:sz="0" w:space="0" w:color="auto"/>
        <w:right w:val="none" w:sz="0" w:space="0" w:color="auto"/>
      </w:divBdr>
    </w:div>
    <w:div w:id="1349717471">
      <w:bodyDiv w:val="1"/>
      <w:marLeft w:val="0"/>
      <w:marRight w:val="0"/>
      <w:marTop w:val="0"/>
      <w:marBottom w:val="0"/>
      <w:divBdr>
        <w:top w:val="none" w:sz="0" w:space="0" w:color="auto"/>
        <w:left w:val="none" w:sz="0" w:space="0" w:color="auto"/>
        <w:bottom w:val="none" w:sz="0" w:space="0" w:color="auto"/>
        <w:right w:val="none" w:sz="0" w:space="0" w:color="auto"/>
      </w:divBdr>
    </w:div>
    <w:div w:id="1600142314">
      <w:bodyDiv w:val="1"/>
      <w:marLeft w:val="0"/>
      <w:marRight w:val="0"/>
      <w:marTop w:val="0"/>
      <w:marBottom w:val="0"/>
      <w:divBdr>
        <w:top w:val="none" w:sz="0" w:space="0" w:color="auto"/>
        <w:left w:val="none" w:sz="0" w:space="0" w:color="auto"/>
        <w:bottom w:val="none" w:sz="0" w:space="0" w:color="auto"/>
        <w:right w:val="none" w:sz="0" w:space="0" w:color="auto"/>
      </w:divBdr>
    </w:div>
    <w:div w:id="206274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13658</Words>
  <Characters>77854</Characters>
  <Application>Microsoft Office Word</Application>
  <DocSecurity>0</DocSecurity>
  <Lines>648</Lines>
  <Paragraphs>182</Paragraphs>
  <ScaleCrop>false</ScaleCrop>
  <Company>Microsoft</Company>
  <LinksUpToDate>false</LinksUpToDate>
  <CharactersWithSpaces>91330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мими мими</dc:creator>
  <cp:keywords/>
  <dc:description/>
  <cp:lastModifiedBy>мими мими</cp:lastModifiedBy>
  <cp:revision>9</cp:revision>
  <dcterms:created xsi:type="dcterms:W3CDTF">2020-10-30T09:51:00Z</dcterms:created>
  <dcterms:modified xsi:type="dcterms:W3CDTF">2020-11-03T19:14:00Z</dcterms:modified>
</cp:coreProperties>
</file>